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FA6F" w14:textId="43BFA6D8" w:rsidR="003E3ACA" w:rsidRPr="003C7689" w:rsidRDefault="003E3ACA" w:rsidP="003E3ACA">
      <w:pPr>
        <w:spacing w:line="240" w:lineRule="auto"/>
        <w:jc w:val="center"/>
        <w:rPr>
          <w:rFonts w:ascii="calluna" w:eastAsia="Times New Roman" w:hAnsi="calluna" w:cs="Times New Roman"/>
          <w:color w:val="4472C4" w:themeColor="accent1"/>
          <w:kern w:val="36"/>
          <w:sz w:val="88"/>
          <w:szCs w:val="8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sidRPr="003C7689">
        <w:rPr>
          <w:rFonts w:ascii="calluna" w:eastAsia="Times New Roman" w:hAnsi="calluna" w:cs="Times New Roman"/>
          <w:color w:val="4472C4" w:themeColor="accent1"/>
          <w:kern w:val="36"/>
          <w:sz w:val="88"/>
          <w:szCs w:val="8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Irregular Past Tense Verbs</w:t>
      </w:r>
    </w:p>
    <w:p w14:paraId="40371604" w14:textId="468F33C7" w:rsidR="003E3ACA" w:rsidRPr="003C7689" w:rsidRDefault="003E3ACA" w:rsidP="003E3ACA">
      <w:pPr>
        <w:jc w:val="center"/>
        <w:rPr>
          <w:rFonts w:ascii="futura-pt" w:hAnsi="futura-pt"/>
          <w:sz w:val="26"/>
          <w:szCs w:val="26"/>
        </w:rPr>
      </w:pPr>
      <w:r w:rsidRPr="003C7689">
        <w:rPr>
          <w:rFonts w:ascii="futura-pt" w:hAnsi="futura-pt"/>
          <w:sz w:val="26"/>
          <w:szCs w:val="26"/>
        </w:rPr>
        <w:t>The most important consideration in teaching any grammatical concept, including irregular past tense verbs, is a deep understanding of language development. This includes the ability to compare your client’s performance to expected developmental norms.</w:t>
      </w:r>
    </w:p>
    <w:p w14:paraId="7767D26E" w14:textId="721FD71B" w:rsidR="003E3ACA" w:rsidRPr="003C7689" w:rsidRDefault="003E3ACA" w:rsidP="003C7689">
      <w:pPr>
        <w:numPr>
          <w:ilvl w:val="2"/>
          <w:numId w:val="9"/>
        </w:numPr>
        <w:spacing w:line="276" w:lineRule="auto"/>
        <w:rPr>
          <w:rFonts w:ascii="futura-pt" w:hAnsi="futura-pt"/>
        </w:rPr>
      </w:pPr>
      <w:r w:rsidRPr="003C7689">
        <w:rPr>
          <w:rFonts w:ascii="futura-pt" w:hAnsi="futura-pt"/>
        </w:rPr>
        <w:t xml:space="preserve">According to Owens (2014), development of irregular past tense verbs begins with words such as, “hit” and “hurt,” between 3 and 3.5 years of age. </w:t>
      </w:r>
    </w:p>
    <w:p w14:paraId="2D46FCFE" w14:textId="77777777" w:rsidR="003E3ACA" w:rsidRPr="003C7689" w:rsidRDefault="003E3ACA" w:rsidP="003C7689">
      <w:pPr>
        <w:numPr>
          <w:ilvl w:val="2"/>
          <w:numId w:val="9"/>
        </w:numPr>
        <w:spacing w:line="276" w:lineRule="auto"/>
        <w:rPr>
          <w:rFonts w:ascii="futura-pt" w:hAnsi="futura-pt"/>
        </w:rPr>
      </w:pPr>
      <w:r w:rsidRPr="003C7689">
        <w:rPr>
          <w:rFonts w:ascii="futura-pt" w:hAnsi="futura-pt"/>
        </w:rPr>
        <w:t>The development of irregular past tense verbs continues steadily through 8 years 11 months of age. Along the continuum of development, irregular past tense words include, “sent,” “shook,” and, “built” (Owens, 2014).</w:t>
      </w:r>
    </w:p>
    <w:p w14:paraId="42CC6E62" w14:textId="77777777" w:rsidR="003E3ACA" w:rsidRPr="003C7689" w:rsidRDefault="003E3ACA" w:rsidP="003C7689">
      <w:pPr>
        <w:numPr>
          <w:ilvl w:val="2"/>
          <w:numId w:val="10"/>
        </w:numPr>
        <w:spacing w:line="276" w:lineRule="auto"/>
        <w:rPr>
          <w:rFonts w:ascii="futura-pt" w:hAnsi="futura-pt"/>
        </w:rPr>
      </w:pPr>
      <w:r w:rsidRPr="003C7689">
        <w:rPr>
          <w:rFonts w:ascii="futura-pt" w:hAnsi="futura-pt"/>
          <w:i/>
        </w:rPr>
        <w:t>Figure 1</w:t>
      </w:r>
      <w:r w:rsidRPr="003C7689">
        <w:rPr>
          <w:rFonts w:ascii="futura-pt" w:hAnsi="futura-pt"/>
        </w:rPr>
        <w:t xml:space="preserve"> outlines this developmental process; clinicians can use this chart to determine their client’s performance </w:t>
      </w:r>
      <w:proofErr w:type="gramStart"/>
      <w:r w:rsidRPr="003C7689">
        <w:rPr>
          <w:rFonts w:ascii="futura-pt" w:hAnsi="futura-pt"/>
        </w:rPr>
        <w:t>in regard to</w:t>
      </w:r>
      <w:proofErr w:type="gramEnd"/>
      <w:r w:rsidRPr="003C7689">
        <w:rPr>
          <w:rFonts w:ascii="futura-pt" w:hAnsi="futura-pt"/>
        </w:rPr>
        <w:t xml:space="preserve"> developmental norms.</w:t>
      </w:r>
    </w:p>
    <w:p w14:paraId="7E0D6319" w14:textId="5A09BE0A" w:rsidR="003E3ACA" w:rsidRPr="003C7689" w:rsidRDefault="003E3ACA" w:rsidP="003C7689">
      <w:pPr>
        <w:numPr>
          <w:ilvl w:val="2"/>
          <w:numId w:val="10"/>
        </w:numPr>
        <w:spacing w:line="276" w:lineRule="auto"/>
        <w:rPr>
          <w:rFonts w:ascii="futura-pt" w:hAnsi="futura-pt"/>
        </w:rPr>
      </w:pPr>
      <w:r w:rsidRPr="003C7689">
        <w:rPr>
          <w:rFonts w:ascii="futura-pt" w:hAnsi="futura-pt" w:cs="Times New Roman"/>
          <w:color w:val="1A1A1A"/>
        </w:rPr>
        <w:t>Understanding when irregular past tense verbs appear in a child’s language repertoire, provides the clinician with knowledge to support the child’s therapeutic process.</w:t>
      </w:r>
    </w:p>
    <w:p w14:paraId="25611EB4" w14:textId="2DEBA194" w:rsidR="003E3ACA" w:rsidRPr="003C7689" w:rsidRDefault="003E3ACA" w:rsidP="003C7689">
      <w:pPr>
        <w:pStyle w:val="ListParagraph"/>
        <w:numPr>
          <w:ilvl w:val="1"/>
          <w:numId w:val="11"/>
        </w:numPr>
        <w:rPr>
          <w:rFonts w:ascii="futura-pt" w:hAnsi="futura-pt"/>
        </w:rPr>
      </w:pPr>
      <w:r w:rsidRPr="003C7689">
        <w:rPr>
          <w:rFonts w:ascii="futura-pt" w:hAnsi="futura-pt"/>
        </w:rPr>
        <w:t xml:space="preserve">The clinician can use this information to determine the preceding concepts and skills </w:t>
      </w:r>
      <w:proofErr w:type="gramStart"/>
      <w:r w:rsidRPr="003C7689">
        <w:rPr>
          <w:rFonts w:ascii="futura-pt" w:hAnsi="futura-pt"/>
        </w:rPr>
        <w:t>in order to</w:t>
      </w:r>
      <w:proofErr w:type="gramEnd"/>
      <w:r w:rsidRPr="003C7689">
        <w:rPr>
          <w:rFonts w:ascii="futura-pt" w:hAnsi="futura-pt"/>
        </w:rPr>
        <w:t xml:space="preserve"> develop adequate scaffolding and supports.</w:t>
      </w:r>
    </w:p>
    <w:p w14:paraId="19E3957E" w14:textId="77777777" w:rsidR="003E3ACA" w:rsidRPr="00C7439A" w:rsidRDefault="003E3ACA" w:rsidP="003E3ACA">
      <w:pPr>
        <w:ind w:left="720"/>
        <w:jc w:val="center"/>
        <w:rPr>
          <w:rFonts w:ascii="futura-pt" w:hAnsi="futura-pt"/>
          <w:lang w:val="en"/>
        </w:rPr>
      </w:pPr>
    </w:p>
    <w:p w14:paraId="55F3F9DB" w14:textId="77777777" w:rsidR="003E3ACA" w:rsidRDefault="003E3ACA" w:rsidP="003E3ACA">
      <w:pPr>
        <w:jc w:val="center"/>
      </w:pPr>
      <w:r>
        <w:rPr>
          <w:noProof/>
        </w:rPr>
        <mc:AlternateContent>
          <mc:Choice Requires="wpg">
            <w:drawing>
              <wp:anchor distT="0" distB="0" distL="457200" distR="457200" simplePos="0" relativeHeight="251659264" behindDoc="0" locked="0" layoutInCell="1" allowOverlap="1" wp14:anchorId="2E773816" wp14:editId="2EAF7285">
                <wp:simplePos x="0" y="0"/>
                <wp:positionH relativeFrom="page">
                  <wp:posOffset>0</wp:posOffset>
                </wp:positionH>
                <wp:positionV relativeFrom="page">
                  <wp:posOffset>228600</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19F67" w14:textId="77777777" w:rsidR="003E3ACA" w:rsidRDefault="003E3ACA" w:rsidP="003E3ACA">
                              <w:pPr>
                                <w:jc w:val="center"/>
                              </w:pPr>
                            </w:p>
                            <w:p w14:paraId="081D25A9"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0E9D7766" wp14:editId="49FA4611">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13A85CE" w14:textId="77777777" w:rsidR="003E3ACA" w:rsidRDefault="003E3ACA" w:rsidP="003E3ACA">
                              <w:pPr>
                                <w:jc w:val="center"/>
                                <w:rPr>
                                  <w:rFonts w:ascii="calluna" w:eastAsia="Times New Roman" w:hAnsi="calluna" w:cs="Times New Roman"/>
                                  <w:color w:val="081B33"/>
                                  <w:spacing w:val="-2"/>
                                  <w:kern w:val="36"/>
                                  <w:sz w:val="52"/>
                                  <w:szCs w:val="52"/>
                                </w:rPr>
                              </w:pPr>
                            </w:p>
                            <w:p w14:paraId="1D2C1FA2"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0C63DA1"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03710AC"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B875F64" w14:textId="77777777" w:rsidR="003E3ACA" w:rsidRPr="00EC69F1" w:rsidRDefault="003E3ACA" w:rsidP="003E3ACA">
                              <w:pPr>
                                <w:rPr>
                                  <w:sz w:val="20"/>
                                  <w:szCs w:val="20"/>
                                </w:rPr>
                              </w:pPr>
                            </w:p>
                            <w:p w14:paraId="03634F0E" w14:textId="77777777" w:rsidR="003E3ACA" w:rsidRPr="004818E8" w:rsidRDefault="003E3ACA" w:rsidP="003E3ACA">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773816" id="Group 179" o:spid="_x0000_s1026" style="position:absolute;left:0;text-align:left;margin-left:0;margin-top:18pt;width:234pt;height:738pt;z-index:25165926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8b+HgYAAHQeAAAOAAAAZHJzL2Uyb0RvYy54bWzsWVuP2kYUfq/U/zDyY6UGXwADChttNt2o&#13;&#10;UpREyVZJHwczBqu2xx0PC5tf329uxtwCy25zkZYHsGfO/TZnDs9frIqc3DJRZ7wce8Ez3yOsTPg0&#13;&#10;K2dj76+b698HHqklLac05yUbe3es9l5c/PrL82U1YiGf83zKBAGRsh4tq7E3l7IadTp1MmcFrZ/x&#13;&#10;ipXYTLkoqMSrmHWmgi5Bvcg7oe/3O0suppXgCatrrL4ym96Fpp+mLJHv0rRmkuRjD7JJ/S3090R9&#13;&#10;dy6e09FM0GqeJVYMeoYUBc1KMG1IvaKSkoXIdkgVWSJ4zVP5LOFFh6dpljCtA7QJ/C1tXgu+qLQu&#13;&#10;s9FyVjVmgmm37HQ22eTt7XtBsil8Fw89UtICTtJ8iVqAeZbVbASo16L6WL0XdmFm3pTGq1QU6he6&#13;&#10;kJU27F1jWLaSJMFiOIyDgQ/7J9gbRnHYx4s2fTKHf3bwkvkfa0x/GAU7mB3HuKPka8RpXhq5nXYD&#13;&#10;cN/QDguPpN0w6HbPUu4A4kHdkCL1Ogrqh0XBxzmtmA6uWvm3sRNsbez0AclDy1nOSDAIjK00ZBMG&#13;&#10;9ahGRJwaA8eUpaNK1PI14wVRD2NPgL/OKXr7ppbwFeziQBTTmufZ9DrLc/2iCga7ygW5pUj1ySww&#13;&#10;qHk1p2ZJuxskdGlRkJrgBpG8VKRKrogafmoFEeY01U/yLmcKLi8/sBSpo+JbM2soG4Y0SVgpjRz1&#13;&#10;nE6ZWe75+Chz7siiCSrKKfg3tC2BTf0cbUPGwitUpmteg+x/TTCD3GBozryUDXKRlVzsI5BDK8vZ&#13;&#10;wDsjGdMoK0349A4hJbipuHWVXGfw6htay/dUoMQiHXFsyHf4SnO+HHvcPnlkzsWXfesKHjGPXY8s&#13;&#10;UbLHXv3vggrmkfzPEtmgIww1Xr90e3EIHqK9M2nvlIviiiNUEO+QTj8qeJm7x1Tw4hNOl0vFFVu0&#13;&#10;TMB77CVSuJcraY4SnE8Ju7zUYKjrFZVvyo9Voogrq6qovVl9oqKyoS1RGN9yl4F0tBXhBlZhlvxy&#13;&#10;IXma6fBf29XaG9XA1Dld/3ZLXuhS2Rb0QXhGyQvDuNfve2S3qvf7cS8Aj3sX9QOI37fuRc5Y67rX&#13;&#10;e3jV21S1H3V7fZs67txMFqbqKXe7OEAfMUXNU0uzqS3HCS/LOpPsM0IxLXKk0G8d4pMlAYvYjxXV&#13;&#10;PdB/b0LPyTBqhNgD/hnZ0BA3hI9yaKP45CgHBMx9ObRRrPzH+cCfDZ/jZmpDn8yiey8Wm9BH7bTp&#13;&#10;OOPmYPB/u/kwhwe6ORjYQDrMoe3mCB3jMOzdz80bAXuYz6P5+jCLtq9PDqfennA6zGIT+qxw+kmr&#13;&#10;Rrc76Hejo3WpHU69KOiiTD4gnA7b6tHC6TCLRwunwyy+Ek44l5vjiM5NL05Hyaq0RxSe0BzhUmq6&#13;&#10;zYrX6kLXPq/QO7hXHEimdQSWOrGOIKPqtJFd33kaMiKgjay7HyhzGjLc2kaO7iU2HNZG7t4LGa5o&#13;&#10;I+suxIltfq3h1Q1JDTZyPdiQ6F5xa/IIBhsTc06gEVX+UnZWjwRttu0WyFxdxE0roLYLtN83XAPK&#13;&#10;res4WK5387IN5YhBXOdWB5AsJlnykn3ZBg+MR4MoRInXqkE2zVKldYQZBIhFw6Ef+9pf7d2u8YlN&#13;&#10;ZmfTDUb72LYIx0EQDHraHY6w0sEKpRrd0Ew92rtIGiWUM5cN3w22TmujCY7uHXgH4X7bkDu2y3nN&#13;&#10;DBvlNn1VbFypIqDVMj7dWdOnO+vPd2f9JqMsVOHdUZZOfnWVxtDr+CjLVCudoBiuuKFkOOz52Nm6&#13;&#10;+CIz3aXOzanOGmWJ2aQZZPn+S//a1Yc9w6qNpXoT8+rq+toWyRYYpHyaaj1NtX7wqdZ6rK9nXXbE&#13;&#10;r0Zc36RyoAUzleNG5fxLvsIMfHsaROQKG2rGh6NayXVgGj6MoiC2LUQvtC1PU0r8KI7RkOhaMojC&#13;&#10;wcDXd/zza0kzvlZ5rju+qGca82bHlgA3LTYd/Qlj7hOmyftn2CcgfusZ9vQfd5ew/cPuDFuuJivr&#13;&#10;2u8xzkYXaUbZeDBjbDyYETYezh5f45pgJtk/wvBapzn+2tQtrv0bVv132n7Xjln/WXzxHwAAAP//&#13;&#10;AwBQSwMEFAAGAAgAAAAhAMQmERfgAAAADQEAAA8AAABkcnMvZG93bnJldi54bWxMT0trwkAQvhf8&#13;&#10;D8sIvdVNtAaJ2YjYx0kK1ULpbc2OSTA7G7JrEv99p6d6mQffzPfINqNtRI+drx0piGcRCKTCmZpK&#13;&#10;BV/Ht6cVCB80Gd04QgU39LDJJw+ZTo0b6BP7QygFk5BPtYIqhDaV0hcVWu1nrkVi7Ow6qwOvXSlN&#13;&#10;pwcmt42cR1Eira6JFSrd4q7C4nK4WgXvgx62i/i131/Ou9vPcfnxvY9Rqcfp+LLmsl2DCDiG/w/4&#13;&#10;y8D+IWdjJ3cl40WjgNMEBYuEO6PPyYqHE58t43kEMs/kfYr8FwAA//8DAFBLAQItABQABgAIAAAA&#13;&#10;IQC2gziS/gAAAOEBAAATAAAAAAAAAAAAAAAAAAAAAABbQ29udGVudF9UeXBlc10ueG1sUEsBAi0A&#13;&#10;FAAGAAgAAAAhADj9If/WAAAAlAEAAAsAAAAAAAAAAAAAAAAALwEAAF9yZWxzLy5yZWxzUEsBAi0A&#13;&#10;FAAGAAgAAAAhAAZrxv4eBgAAdB4AAA4AAAAAAAAAAAAAAAAALgIAAGRycy9lMm9Eb2MueG1sUEsB&#13;&#10;Ai0AFAAGAAgAAAAhAMQmERfgAAAADQEAAA8AAAAAAAAAAAAAAAAAeAgAAGRycy9kb3ducmV2Lnht&#13;&#10;bFBLBQYAAAAABAAEAPMAAACFCQAAAAA=&#13;&#10;">
                <v:group id="Group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185"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D119F67" w14:textId="77777777" w:rsidR="003E3ACA" w:rsidRDefault="003E3ACA" w:rsidP="003E3ACA">
                        <w:pPr>
                          <w:jc w:val="center"/>
                        </w:pPr>
                      </w:p>
                      <w:p w14:paraId="081D25A9"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0E9D7766" wp14:editId="49FA4611">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13A85CE" w14:textId="77777777" w:rsidR="003E3ACA" w:rsidRDefault="003E3ACA" w:rsidP="003E3ACA">
                        <w:pPr>
                          <w:jc w:val="center"/>
                          <w:rPr>
                            <w:rFonts w:ascii="calluna" w:eastAsia="Times New Roman" w:hAnsi="calluna" w:cs="Times New Roman"/>
                            <w:color w:val="081B33"/>
                            <w:spacing w:val="-2"/>
                            <w:kern w:val="36"/>
                            <w:sz w:val="52"/>
                            <w:szCs w:val="52"/>
                          </w:rPr>
                        </w:pPr>
                      </w:p>
                      <w:p w14:paraId="1D2C1FA2"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0C63DA1"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03710AC"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B875F64" w14:textId="77777777" w:rsidR="003E3ACA" w:rsidRPr="00EC69F1" w:rsidRDefault="003E3ACA" w:rsidP="003E3ACA">
                        <w:pPr>
                          <w:rPr>
                            <w:sz w:val="20"/>
                            <w:szCs w:val="20"/>
                          </w:rPr>
                        </w:pPr>
                      </w:p>
                      <w:p w14:paraId="03634F0E" w14:textId="77777777" w:rsidR="003E3ACA" w:rsidRPr="004818E8" w:rsidRDefault="003E3ACA" w:rsidP="003E3ACA">
                        <w:pPr>
                          <w:pStyle w:val="TOCHeading"/>
                          <w:spacing w:before="120"/>
                          <w:rPr>
                            <w:color w:val="4472C4" w:themeColor="accent1"/>
                            <w:sz w:val="26"/>
                            <w:szCs w:val="26"/>
                          </w:rPr>
                        </w:pPr>
                      </w:p>
                    </w:txbxContent>
                  </v:textbox>
                </v:shape>
                <w10:wrap type="square" anchorx="page" anchory="page"/>
              </v:group>
            </w:pict>
          </mc:Fallback>
        </mc:AlternateContent>
      </w:r>
    </w:p>
    <w:p w14:paraId="0BC51A42" w14:textId="77777777" w:rsidR="003E3ACA" w:rsidRDefault="003E3ACA" w:rsidP="003E3ACA">
      <w:pPr>
        <w:jc w:val="center"/>
      </w:pPr>
    </w:p>
    <w:p w14:paraId="6C191AD8" w14:textId="73274D60" w:rsidR="003E3ACA" w:rsidRPr="003C7689" w:rsidRDefault="003E3ACA" w:rsidP="002224B6">
      <w:pPr>
        <w:spacing w:after="0" w:line="240" w:lineRule="auto"/>
        <w:jc w:val="center"/>
        <w:rPr>
          <w:rFonts w:ascii="calluna" w:eastAsia="Times New Roman" w:hAnsi="calluna" w:cs="Times New Roman"/>
          <w:color w:val="4472C4" w:themeColor="accent1"/>
          <w:kern w:val="36"/>
          <w:sz w:val="88"/>
          <w:szCs w:val="8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7689">
        <w:rPr>
          <w:noProof/>
          <w:sz w:val="88"/>
          <w:szCs w:val="88"/>
        </w:rPr>
        <mc:AlternateContent>
          <mc:Choice Requires="wpg">
            <w:drawing>
              <wp:anchor distT="0" distB="0" distL="457200" distR="457200" simplePos="0" relativeHeight="251660288" behindDoc="0" locked="0" layoutInCell="1" allowOverlap="1" wp14:anchorId="1BC91995" wp14:editId="669CCF3F">
                <wp:simplePos x="0" y="0"/>
                <wp:positionH relativeFrom="page">
                  <wp:posOffset>0</wp:posOffset>
                </wp:positionH>
                <wp:positionV relativeFrom="page">
                  <wp:posOffset>228600</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215ED4FE" w14:textId="77777777" w:rsidR="003E3ACA" w:rsidRDefault="003E3ACA" w:rsidP="003E3ACA">
                              <w:pPr>
                                <w:jc w:val="center"/>
                              </w:pPr>
                            </w:p>
                            <w:p w14:paraId="4E1DCD71"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1CA39CD0" wp14:editId="4BC3918E">
                                    <wp:extent cx="1554197" cy="1057275"/>
                                    <wp:effectExtent l="0" t="0" r="8255" b="0"/>
                                    <wp:docPr id="50" name="Picture 5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85F5897" w14:textId="77777777" w:rsidR="003E3ACA" w:rsidRDefault="003E3ACA" w:rsidP="003E3ACA">
                              <w:pPr>
                                <w:jc w:val="center"/>
                                <w:rPr>
                                  <w:rFonts w:ascii="calluna" w:eastAsia="Times New Roman" w:hAnsi="calluna" w:cs="Times New Roman"/>
                                  <w:color w:val="081B33"/>
                                  <w:spacing w:val="-2"/>
                                  <w:kern w:val="36"/>
                                  <w:sz w:val="52"/>
                                  <w:szCs w:val="52"/>
                                </w:rPr>
                              </w:pPr>
                            </w:p>
                            <w:p w14:paraId="2CD69251"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EB7F1C3"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1C2927E"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07ABEA6" w14:textId="77777777" w:rsidR="003E3ACA" w:rsidRPr="00EC69F1" w:rsidRDefault="003E3ACA" w:rsidP="003E3ACA">
                              <w:pPr>
                                <w:rPr>
                                  <w:sz w:val="20"/>
                                  <w:szCs w:val="20"/>
                                </w:rPr>
                              </w:pPr>
                            </w:p>
                            <w:p w14:paraId="4FF095BC" w14:textId="77777777" w:rsidR="003E3ACA" w:rsidRPr="00054D20" w:rsidRDefault="003E3ACA" w:rsidP="003E3ACA">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BC91995" id="Group 2" o:spid="_x0000_s1033" style="position:absolute;left:0;text-align:left;margin-left:0;margin-top:18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RdQ9wUAAGk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ud/hDQivc12o/wW9N6VA6sO40YmJYjBhe3G3G5M53H/0KzUbs5vufoi0nz&#13;&#10;7Ul9MOrOdQDsv5Bd/Q0AAP//AwBQSwMEFAAGAAgAAAAhAMQmERfgAAAADQEAAA8AAABkcnMvZG93&#13;&#10;bnJldi54bWxMT0trwkAQvhf8D8sIvdVNtAaJ2YjYx0kK1ULpbc2OSTA7G7JrEv99p6d6mQffzPfI&#13;&#10;NqNtRI+drx0piGcRCKTCmZpKBV/Ht6cVCB80Gd04QgU39LDJJw+ZTo0b6BP7QygFk5BPtYIqhDaV&#13;&#10;0hcVWu1nrkVi7Ow6qwOvXSlNpwcmt42cR1Eira6JFSrd4q7C4nK4WgXvgx62i/i131/Ou9vPcfnx&#13;&#10;vY9Rqcfp+LLmsl2DCDiG/w/4y8D+IWdjJ3cl40WjgNMEBYuEO6PPyYqHE58t43kEMs/kfYr8FwAA&#13;&#10;//8DAFBLAQItABQABgAIAAAAIQC2gziS/gAAAOEBAAATAAAAAAAAAAAAAAAAAAAAAABbQ29udGVu&#13;&#10;dF9UeXBlc10ueG1sUEsBAi0AFAAGAAgAAAAhADj9If/WAAAAlAEAAAsAAAAAAAAAAAAAAAAALwEA&#13;&#10;AF9yZWxzLy5yZWxzUEsBAi0AFAAGAAgAAAAhAIVlF1D3BQAAaRsAAA4AAAAAAAAAAAAAAAAALgIA&#13;&#10;AGRycy9lMm9Eb2MueG1sUEsBAi0AFAAGAAgAAAAhAMQmERfgAAAADQEAAA8AAAAAAAAAAAAAAAAA&#13;&#10;UQgAAGRycy9kb3ducmV2LnhtbFBLBQYAAAAABAAEAPMAAABeCQAAAAA=&#13;&#10;">
                <v:group id="Group 3"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 id="Text Box 8"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215ED4FE" w14:textId="77777777" w:rsidR="003E3ACA" w:rsidRDefault="003E3ACA" w:rsidP="003E3ACA">
                        <w:pPr>
                          <w:jc w:val="center"/>
                        </w:pPr>
                      </w:p>
                      <w:p w14:paraId="4E1DCD71"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1CA39CD0" wp14:editId="4BC3918E">
                              <wp:extent cx="1554197" cy="1057275"/>
                              <wp:effectExtent l="0" t="0" r="8255" b="0"/>
                              <wp:docPr id="50" name="Picture 5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85F5897" w14:textId="77777777" w:rsidR="003E3ACA" w:rsidRDefault="003E3ACA" w:rsidP="003E3ACA">
                        <w:pPr>
                          <w:jc w:val="center"/>
                          <w:rPr>
                            <w:rFonts w:ascii="calluna" w:eastAsia="Times New Roman" w:hAnsi="calluna" w:cs="Times New Roman"/>
                            <w:color w:val="081B33"/>
                            <w:spacing w:val="-2"/>
                            <w:kern w:val="36"/>
                            <w:sz w:val="52"/>
                            <w:szCs w:val="52"/>
                          </w:rPr>
                        </w:pPr>
                      </w:p>
                      <w:p w14:paraId="2CD69251"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EB7F1C3"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1C2927E"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07ABEA6" w14:textId="77777777" w:rsidR="003E3ACA" w:rsidRPr="00EC69F1" w:rsidRDefault="003E3ACA" w:rsidP="003E3ACA">
                        <w:pPr>
                          <w:rPr>
                            <w:sz w:val="20"/>
                            <w:szCs w:val="20"/>
                          </w:rPr>
                        </w:pPr>
                      </w:p>
                      <w:p w14:paraId="4FF095BC" w14:textId="77777777" w:rsidR="003E3ACA" w:rsidRPr="00054D20" w:rsidRDefault="003E3ACA" w:rsidP="003E3ACA">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Pr="003C7689">
        <w:rPr>
          <w:rFonts w:ascii="calluna" w:eastAsia="Times New Roman" w:hAnsi="calluna" w:cs="Times New Roman"/>
          <w:color w:val="4472C4" w:themeColor="accent1"/>
          <w:kern w:val="36"/>
          <w:sz w:val="88"/>
          <w:szCs w:val="8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Irregular Past Tense Verbs</w:t>
      </w:r>
    </w:p>
    <w:p w14:paraId="646957A2" w14:textId="77777777" w:rsidR="003C7689" w:rsidRDefault="003C7689" w:rsidP="00C0337F">
      <w:pPr>
        <w:jc w:val="center"/>
        <w:rPr>
          <w:rFonts w:ascii="futura-pt" w:eastAsia="Times New Roman" w:hAnsi="futura-pt" w:cs="Times New Roman"/>
          <w:highlight w:val="white"/>
        </w:rPr>
      </w:pPr>
    </w:p>
    <w:p w14:paraId="03CECA49" w14:textId="344F61D7" w:rsidR="00C0337F" w:rsidRPr="00C0337F" w:rsidRDefault="00C0337F" w:rsidP="00C0337F">
      <w:pPr>
        <w:jc w:val="center"/>
        <w:rPr>
          <w:rFonts w:ascii="futura-pt" w:eastAsia="Times New Roman" w:hAnsi="futura-pt" w:cs="Times New Roman"/>
          <w:highlight w:val="white"/>
        </w:rPr>
      </w:pPr>
      <w:r>
        <w:rPr>
          <w:rFonts w:ascii="futura-pt" w:eastAsia="Times New Roman" w:hAnsi="futura-pt" w:cs="Times New Roman"/>
          <w:highlight w:val="white"/>
        </w:rPr>
        <w:t>Figure 1 (Owens, 2014)</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963"/>
        <w:gridCol w:w="3522"/>
      </w:tblGrid>
      <w:tr w:rsidR="00C0337F" w:rsidRPr="00C0337F" w14:paraId="24762365" w14:textId="77777777" w:rsidTr="00C0337F">
        <w:tc>
          <w:tcPr>
            <w:tcW w:w="1963" w:type="dxa"/>
          </w:tcPr>
          <w:p w14:paraId="2F32F6B6" w14:textId="60B613AE"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AGE</w:t>
            </w:r>
          </w:p>
        </w:tc>
        <w:tc>
          <w:tcPr>
            <w:tcW w:w="3522" w:type="dxa"/>
          </w:tcPr>
          <w:p w14:paraId="512F73B1"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VERB</w:t>
            </w:r>
          </w:p>
        </w:tc>
      </w:tr>
      <w:tr w:rsidR="00C0337F" w:rsidRPr="00C0337F" w14:paraId="28D4752B" w14:textId="77777777" w:rsidTr="00C0337F">
        <w:tc>
          <w:tcPr>
            <w:tcW w:w="1963" w:type="dxa"/>
          </w:tcPr>
          <w:p w14:paraId="6338A837" w14:textId="14E4C298"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3-3 ½</w:t>
            </w:r>
          </w:p>
        </w:tc>
        <w:tc>
          <w:tcPr>
            <w:tcW w:w="3522" w:type="dxa"/>
          </w:tcPr>
          <w:p w14:paraId="0F9A2D9C"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Hit, hurt</w:t>
            </w:r>
          </w:p>
        </w:tc>
      </w:tr>
      <w:tr w:rsidR="00C0337F" w:rsidRPr="00C0337F" w14:paraId="36D0930A" w14:textId="77777777" w:rsidTr="00C0337F">
        <w:tc>
          <w:tcPr>
            <w:tcW w:w="1963" w:type="dxa"/>
          </w:tcPr>
          <w:p w14:paraId="799FAEA3"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3 ½- 4</w:t>
            </w:r>
          </w:p>
        </w:tc>
        <w:tc>
          <w:tcPr>
            <w:tcW w:w="3522" w:type="dxa"/>
          </w:tcPr>
          <w:p w14:paraId="7DFB9002"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Went</w:t>
            </w:r>
          </w:p>
        </w:tc>
      </w:tr>
      <w:tr w:rsidR="00C0337F" w:rsidRPr="00C0337F" w14:paraId="1DF14B87" w14:textId="77777777" w:rsidTr="00C0337F">
        <w:tc>
          <w:tcPr>
            <w:tcW w:w="1963" w:type="dxa"/>
          </w:tcPr>
          <w:p w14:paraId="7AA5B947"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 xml:space="preserve">4- 4 ½ </w:t>
            </w:r>
          </w:p>
        </w:tc>
        <w:tc>
          <w:tcPr>
            <w:tcW w:w="3522" w:type="dxa"/>
          </w:tcPr>
          <w:p w14:paraId="42C1C00B"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Saw</w:t>
            </w:r>
          </w:p>
        </w:tc>
      </w:tr>
      <w:tr w:rsidR="00C0337F" w:rsidRPr="00C0337F" w14:paraId="0DA58A6A" w14:textId="77777777" w:rsidTr="00C0337F">
        <w:tc>
          <w:tcPr>
            <w:tcW w:w="1963" w:type="dxa"/>
          </w:tcPr>
          <w:p w14:paraId="4CEB323D"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4 1/2 - 5</w:t>
            </w:r>
          </w:p>
        </w:tc>
        <w:tc>
          <w:tcPr>
            <w:tcW w:w="3522" w:type="dxa"/>
          </w:tcPr>
          <w:p w14:paraId="75F330D6"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Gave, ate</w:t>
            </w:r>
          </w:p>
        </w:tc>
      </w:tr>
      <w:tr w:rsidR="00C0337F" w:rsidRPr="00C0337F" w14:paraId="4F133C3D" w14:textId="77777777" w:rsidTr="00C0337F">
        <w:tc>
          <w:tcPr>
            <w:tcW w:w="1963" w:type="dxa"/>
          </w:tcPr>
          <w:p w14:paraId="22BBC3F9"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 xml:space="preserve">5- </w:t>
            </w:r>
            <w:proofErr w:type="gramStart"/>
            <w:r w:rsidRPr="00C0337F">
              <w:rPr>
                <w:rFonts w:ascii="futura-pt" w:eastAsia="Times New Roman" w:hAnsi="futura-pt" w:cs="Times New Roman"/>
                <w:lang w:val="en-US"/>
              </w:rPr>
              <w:t>5.5  (</w:t>
            </w:r>
            <w:proofErr w:type="gramEnd"/>
            <w:r w:rsidRPr="00C0337F">
              <w:rPr>
                <w:rFonts w:ascii="futura-pt" w:eastAsia="Times New Roman" w:hAnsi="futura-pt" w:cs="Times New Roman"/>
                <w:lang w:val="en-US"/>
              </w:rPr>
              <w:t xml:space="preserve">months) </w:t>
            </w:r>
          </w:p>
        </w:tc>
        <w:tc>
          <w:tcPr>
            <w:tcW w:w="3522" w:type="dxa"/>
          </w:tcPr>
          <w:p w14:paraId="1859FB88"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Took, fell, broke, found</w:t>
            </w:r>
          </w:p>
        </w:tc>
      </w:tr>
      <w:tr w:rsidR="00C0337F" w:rsidRPr="00C0337F" w14:paraId="29742A55" w14:textId="77777777" w:rsidTr="00C0337F">
        <w:tc>
          <w:tcPr>
            <w:tcW w:w="1963" w:type="dxa"/>
          </w:tcPr>
          <w:p w14:paraId="2FFAD3F7"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5.6- 5.11</w:t>
            </w:r>
          </w:p>
        </w:tc>
        <w:tc>
          <w:tcPr>
            <w:tcW w:w="3522" w:type="dxa"/>
          </w:tcPr>
          <w:p w14:paraId="44A28279"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Came, made, threw, sat</w:t>
            </w:r>
          </w:p>
        </w:tc>
      </w:tr>
      <w:tr w:rsidR="00C0337F" w:rsidRPr="00C0337F" w14:paraId="5E01B98F" w14:textId="77777777" w:rsidTr="00C0337F">
        <w:tc>
          <w:tcPr>
            <w:tcW w:w="1963" w:type="dxa"/>
          </w:tcPr>
          <w:p w14:paraId="6888D891"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6.0- 6.5</w:t>
            </w:r>
          </w:p>
        </w:tc>
        <w:tc>
          <w:tcPr>
            <w:tcW w:w="3522" w:type="dxa"/>
          </w:tcPr>
          <w:p w14:paraId="64E91CC6"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Ran, flew, wore, wrote, cut, fed, drove, bit</w:t>
            </w:r>
          </w:p>
        </w:tc>
      </w:tr>
      <w:tr w:rsidR="00C0337F" w:rsidRPr="00C0337F" w14:paraId="1777318A" w14:textId="77777777" w:rsidTr="00C0337F">
        <w:tc>
          <w:tcPr>
            <w:tcW w:w="1963" w:type="dxa"/>
          </w:tcPr>
          <w:p w14:paraId="033896CB"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6.6-6.11</w:t>
            </w:r>
          </w:p>
        </w:tc>
        <w:tc>
          <w:tcPr>
            <w:tcW w:w="3522" w:type="dxa"/>
          </w:tcPr>
          <w:p w14:paraId="2CFD962E"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Blew, read, shot, rode</w:t>
            </w:r>
          </w:p>
        </w:tc>
      </w:tr>
      <w:tr w:rsidR="00C0337F" w:rsidRPr="00C0337F" w14:paraId="50A580FB" w14:textId="77777777" w:rsidTr="00C0337F">
        <w:tc>
          <w:tcPr>
            <w:tcW w:w="1963" w:type="dxa"/>
          </w:tcPr>
          <w:p w14:paraId="52B448E8"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7.0-7.5</w:t>
            </w:r>
          </w:p>
        </w:tc>
        <w:tc>
          <w:tcPr>
            <w:tcW w:w="3522" w:type="dxa"/>
          </w:tcPr>
          <w:p w14:paraId="695DDAF3"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Drank</w:t>
            </w:r>
          </w:p>
        </w:tc>
      </w:tr>
      <w:tr w:rsidR="00C0337F" w:rsidRPr="00C0337F" w14:paraId="4EA367BD" w14:textId="77777777" w:rsidTr="00C0337F">
        <w:tc>
          <w:tcPr>
            <w:tcW w:w="1963" w:type="dxa"/>
          </w:tcPr>
          <w:p w14:paraId="7851FBD1"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7.6-7.11</w:t>
            </w:r>
          </w:p>
        </w:tc>
        <w:tc>
          <w:tcPr>
            <w:tcW w:w="3522" w:type="dxa"/>
          </w:tcPr>
          <w:p w14:paraId="7C366A92"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Hid, rang, slept, drew, dug, swam</w:t>
            </w:r>
          </w:p>
        </w:tc>
      </w:tr>
      <w:tr w:rsidR="00C0337F" w:rsidRPr="00C0337F" w14:paraId="6D29D204" w14:textId="77777777" w:rsidTr="00C0337F">
        <w:trPr>
          <w:trHeight w:val="587"/>
        </w:trPr>
        <w:tc>
          <w:tcPr>
            <w:tcW w:w="1963" w:type="dxa"/>
          </w:tcPr>
          <w:p w14:paraId="6DCF8B82"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8.0-8.6</w:t>
            </w:r>
          </w:p>
        </w:tc>
        <w:tc>
          <w:tcPr>
            <w:tcW w:w="3522" w:type="dxa"/>
          </w:tcPr>
          <w:p w14:paraId="4E27EFDD"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Left, caught, slid, hung</w:t>
            </w:r>
          </w:p>
        </w:tc>
      </w:tr>
      <w:tr w:rsidR="00C0337F" w:rsidRPr="00C0337F" w14:paraId="3981C5B2" w14:textId="77777777" w:rsidTr="00C0337F">
        <w:tc>
          <w:tcPr>
            <w:tcW w:w="1963" w:type="dxa"/>
          </w:tcPr>
          <w:p w14:paraId="786AD065"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8.6-8.11</w:t>
            </w:r>
          </w:p>
        </w:tc>
        <w:tc>
          <w:tcPr>
            <w:tcW w:w="3522" w:type="dxa"/>
          </w:tcPr>
          <w:p w14:paraId="34C9B717" w14:textId="77777777" w:rsidR="00C0337F" w:rsidRPr="00C0337F" w:rsidRDefault="00C0337F" w:rsidP="00C0337F">
            <w:pPr>
              <w:pStyle w:val="ListParagraph"/>
              <w:rPr>
                <w:rFonts w:ascii="futura-pt" w:eastAsia="Times New Roman" w:hAnsi="futura-pt" w:cs="Times New Roman"/>
                <w:lang w:val="en-US"/>
              </w:rPr>
            </w:pPr>
            <w:r w:rsidRPr="00C0337F">
              <w:rPr>
                <w:rFonts w:ascii="futura-pt" w:eastAsia="Times New Roman" w:hAnsi="futura-pt" w:cs="Times New Roman"/>
                <w:lang w:val="en-US"/>
              </w:rPr>
              <w:t>Sent, shook, built</w:t>
            </w:r>
          </w:p>
        </w:tc>
      </w:tr>
    </w:tbl>
    <w:p w14:paraId="3C87CFDD" w14:textId="17ED4077" w:rsidR="003E3ACA" w:rsidRPr="00694C99" w:rsidRDefault="003E3ACA" w:rsidP="00C0337F">
      <w:pPr>
        <w:pStyle w:val="ListParagraph"/>
        <w:contextualSpacing w:val="0"/>
        <w:rPr>
          <w:rFonts w:ascii="futura-pt" w:eastAsia="Times New Roman" w:hAnsi="futura-pt" w:cs="Times New Roman"/>
          <w:highlight w:val="white"/>
        </w:rPr>
      </w:pPr>
    </w:p>
    <w:p w14:paraId="413E2CEC" w14:textId="77777777" w:rsidR="003E3ACA" w:rsidRPr="00694C99" w:rsidRDefault="003E3ACA" w:rsidP="003E3ACA">
      <w:pPr>
        <w:spacing w:after="0" w:line="240" w:lineRule="auto"/>
        <w:rPr>
          <w:rFonts w:ascii="futura-pt" w:eastAsia="Times New Roman" w:hAnsi="futura-pt" w:cs="Times New Roman"/>
          <w:highlight w:val="white"/>
        </w:rPr>
      </w:pPr>
    </w:p>
    <w:p w14:paraId="33B135C7" w14:textId="77777777" w:rsidR="003E3ACA" w:rsidRDefault="003E3ACA" w:rsidP="003E3ACA">
      <w:pPr>
        <w:pStyle w:val="ListParagraph"/>
        <w:contextualSpacing w:val="0"/>
        <w:rPr>
          <w:rFonts w:ascii="futura-pt" w:eastAsia="Times New Roman" w:hAnsi="futura-pt" w:cs="Times New Roman"/>
          <w:color w:val="222222"/>
        </w:rPr>
      </w:pPr>
    </w:p>
    <w:p w14:paraId="3068F48D" w14:textId="77777777" w:rsidR="003E3ACA" w:rsidRDefault="003E3ACA" w:rsidP="003E3ACA">
      <w:pPr>
        <w:pStyle w:val="ListParagraph"/>
        <w:contextualSpacing w:val="0"/>
        <w:rPr>
          <w:rFonts w:ascii="futura-pt" w:eastAsia="Times New Roman" w:hAnsi="futura-pt" w:cs="Times New Roman"/>
          <w:color w:val="222222"/>
        </w:rPr>
      </w:pPr>
    </w:p>
    <w:p w14:paraId="457A9638" w14:textId="079298A7" w:rsidR="003E3ACA" w:rsidRDefault="003E3ACA" w:rsidP="003E3ACA">
      <w:pPr>
        <w:pStyle w:val="ListParagraph"/>
        <w:contextualSpacing w:val="0"/>
        <w:rPr>
          <w:rFonts w:ascii="futura-pt" w:eastAsia="Times New Roman" w:hAnsi="futura-pt" w:cs="Times New Roman"/>
          <w:color w:val="222222"/>
        </w:rPr>
      </w:pPr>
    </w:p>
    <w:p w14:paraId="0AE1C9C0" w14:textId="77777777" w:rsidR="003E3ACA" w:rsidRDefault="003E3ACA" w:rsidP="003E3ACA">
      <w:pPr>
        <w:pStyle w:val="ListParagraph"/>
        <w:contextualSpacing w:val="0"/>
        <w:rPr>
          <w:rFonts w:ascii="futura-pt" w:eastAsia="Times New Roman" w:hAnsi="futura-pt" w:cs="Times New Roman"/>
          <w:color w:val="222222"/>
        </w:rPr>
      </w:pPr>
    </w:p>
    <w:p w14:paraId="5715D452" w14:textId="77777777" w:rsidR="002224B6" w:rsidRDefault="002224B6" w:rsidP="002224B6">
      <w:pPr>
        <w:spacing w:after="0" w:line="276" w:lineRule="auto"/>
        <w:rPr>
          <w:rFonts w:ascii="futura-pt" w:eastAsia="Times New Roman" w:hAnsi="futura-pt" w:cs="Times New Roman"/>
          <w:lang w:val="en"/>
        </w:rPr>
      </w:pPr>
    </w:p>
    <w:p w14:paraId="4B371D2A" w14:textId="57DB1CE9" w:rsidR="003E3ACA" w:rsidRDefault="003E3ACA" w:rsidP="002224B6">
      <w:pPr>
        <w:spacing w:after="0" w:line="276" w:lineRule="auto"/>
        <w:rPr>
          <w:rFonts w:ascii="futura-pt" w:eastAsia="Times New Roman" w:hAnsi="futura-pt" w:cs="Times New Roman"/>
          <w:lang w:val="en"/>
        </w:rPr>
      </w:pPr>
    </w:p>
    <w:p w14:paraId="1C66A6E8" w14:textId="0BF0EA0B" w:rsidR="003E3ACA" w:rsidRPr="003C7689" w:rsidRDefault="003C7689" w:rsidP="002224B6">
      <w:pPr>
        <w:spacing w:after="0" w:line="240" w:lineRule="auto"/>
        <w:ind w:left="720"/>
        <w:jc w:val="center"/>
        <w:rPr>
          <w:rFonts w:ascii="futura-pt" w:eastAsia="Times New Roman" w:hAnsi="futura-pt" w:cs="Times New Roman"/>
          <w:sz w:val="84"/>
          <w:szCs w:val="84"/>
          <w:lang w:val="en"/>
        </w:rPr>
      </w:pPr>
      <w:r w:rsidRPr="003C7689">
        <w:rPr>
          <w:noProof/>
          <w:sz w:val="84"/>
          <w:szCs w:val="84"/>
        </w:rPr>
        <w:lastRenderedPageBreak/>
        <mc:AlternateContent>
          <mc:Choice Requires="wpg">
            <w:drawing>
              <wp:anchor distT="0" distB="0" distL="457200" distR="457200" simplePos="0" relativeHeight="251662336" behindDoc="0" locked="0" layoutInCell="1" allowOverlap="1" wp14:anchorId="5DB06852" wp14:editId="10C898F9">
                <wp:simplePos x="0" y="0"/>
                <wp:positionH relativeFrom="page">
                  <wp:posOffset>225034</wp:posOffset>
                </wp:positionH>
                <wp:positionV relativeFrom="margin">
                  <wp:posOffset>-466725</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06B2152A" w14:textId="77777777" w:rsidR="003E3ACA" w:rsidRDefault="003E3ACA" w:rsidP="003E3ACA">
                              <w:pPr>
                                <w:jc w:val="center"/>
                              </w:pPr>
                            </w:p>
                            <w:p w14:paraId="78E2A2E1"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6F8D7C30" wp14:editId="21E236E6">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98F7B8A" w14:textId="77777777" w:rsidR="003E3ACA" w:rsidRDefault="003E3ACA" w:rsidP="003E3ACA">
                              <w:pPr>
                                <w:jc w:val="center"/>
                                <w:rPr>
                                  <w:rFonts w:ascii="calluna" w:eastAsia="Times New Roman" w:hAnsi="calluna" w:cs="Times New Roman"/>
                                  <w:color w:val="081B33"/>
                                  <w:spacing w:val="-2"/>
                                  <w:kern w:val="36"/>
                                  <w:sz w:val="52"/>
                                  <w:szCs w:val="52"/>
                                </w:rPr>
                              </w:pPr>
                            </w:p>
                            <w:p w14:paraId="008322E5"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1DE62CA"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B80B0AF"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306EB96" w14:textId="77777777" w:rsidR="003E3ACA" w:rsidRPr="00EC69F1" w:rsidRDefault="003E3ACA" w:rsidP="003E3ACA">
                              <w:pPr>
                                <w:rPr>
                                  <w:sz w:val="20"/>
                                  <w:szCs w:val="20"/>
                                </w:rPr>
                              </w:pPr>
                            </w:p>
                            <w:p w14:paraId="1B88B44F" w14:textId="77777777" w:rsidR="003E3ACA" w:rsidRPr="004818E8" w:rsidRDefault="003E3ACA" w:rsidP="003E3ACA">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DB06852" id="Group 26" o:spid="_x0000_s1040" style="position:absolute;left:0;text-align:left;margin-left:17.7pt;margin-top:-36.75pt;width:234pt;height:738pt;z-index:25166233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p/I9AUAAHYbAAAOAAAAZHJzL2Uyb0RvYy54bWzsWVtv2zYUfh+w/0DoccBq3WzZRp0idedi&#13;&#10;QNEWa4Z2j7QsWQIkUSPp2Omv30dSVCQ7nmsnW1esfpBF8lx4rjw8ev5iVxbkNuEiZ9XM8Z65Dkmq&#13;&#10;mK3yaj1zfr9Z/Dx2iJC0WtGCVcnMuUuE8+Lqxx+eb+tp4rOMFauEExCpxHRbz5xMyno6GIg4S0oq&#13;&#10;nrE6qbCYMl5SiSFfD1acbkG9LAa+644GW8ZXNWdxIgRmX5lF50rTT9Mklu/SVCSSFDMHe5P6yfVz&#13;&#10;qZ6Dq+d0uua0zvK42Qa9YBclzSswbUm9opKSDc8PSJV5zJlgqXwWs3LA0jSPEy0DpPHcPWlec7ap&#13;&#10;tSzr6XZdt2qCavf0dDHZ+O3te07y1czxRw6paAkbabYEYyhnW6+ngHnN6w/1e95MrM1IybtLean+&#13;&#10;IQnZabXetWpNdpLEmPQnkTd2of0Ya5Mg8kcYaMXHGaxzgBdnv9xjupPAO8AcWMYDtb92O+2g3beV&#13;&#10;LdqTLXoq2SZeGF4k2hHEo5IhPMS9B4jHecCHjNaJdiyhrGu1hFg1HvAb4oZW6yIh/thoSsO1LiCm&#13;&#10;At7wpfY/JSqd1lzI1wkriXqZORzsdTTR2zdCwlOgFQuimApW5KtFXhR6cCfmBSe3FBGOxLBiW4cU&#13;&#10;VEhMzpyF/hlaRZ1RA6a9DzSFRtXkeySLimyRzPxIW5YiLaUFlfDCskagiGrtEFqske9iyTXtiqnd&#13;&#10;aJdW+3xFRWY4abLG18tcItMVeTlzEAz4qWlsoqiUFInOVY2029oqWL0t2eoOFuLMJC9Rx4scTN5A&#13;&#10;xveUI1shspCB5Ts80oJh56x5c0jG+OeH5hU8XAirDtki+0GqPzeUJ1DdrxWcS5sM6VIPwmHkgwfv&#13;&#10;riy7K9WmnDOoH4GK3elXBS8L+5pyVn5Eor5WXLFEqxi8jf6awVyarIxUHyfX1xoMKbKm8k31oY4V&#13;&#10;caUnpd6b3UfK68ZXJLLMW2Ydmk73XMbAKsyKXW8kS3PtT/d6hQ3UAMFlkoZOJgf5Y2Ijo8mNkwvy&#13;&#10;h+9HwxGS7GGCHI2ioecfZDk6PZUfjyB+zSQSwLz7SWT4+BzSl3QUhEN9PLWSQlcbk0OUra0T4Dxe&#13;&#10;IabU1HrVbCtmVSUQi5+w0bQsED8/DYhLtgQsIlcfDA9A/9GHzsgkaDfxAPgnhEJL3BA+yaGL4pKT&#13;&#10;HOAv53LoojT7P80n6PA5raYu9BezCM9i0Yc+qae+4YyZPX2qPWC3JzPzcQ6PNLM3bhzpOIeumQPU&#13;&#10;XhN/eJ6Zew57nM+T2fo4i66tv9idhg+403EWfeiL3OkbzRphOB6Fwcm81HWnYeCFSJOPcKfjunoy&#13;&#10;dzrO4snc6TiLv3EnHFbtcUQzU+vh3NpVzRGFNxRDuNy5ptRhQl2NuucVSgc7RKYy9SOw1Pl2AhlZ&#13;&#10;p4vsnYUMD+gi+2chw6xd5OAsZBisixyehQxTdJF1FQIbaIWZ/0bx6r6hGgSFbhBIlK64gzhkOXOW&#13;&#10;iiGqTiqVveyruh001QLJ1JXWlAJquUTtfcM0oNy72ILl/WpRdaEsMWzXmtUCxJtlHr9MPu+De8ai&#13;&#10;XuAjxWvRsE3NUoV1gIIVxILJxI1cba/uamhs0gSz1WmP0UNsO4Qjz/PGQ20OS1jJ0GxK1bl+pGvk&#13;&#10;7iqCRm3Kqqtx3x5bK7WRBEf3AbyFsP9dyAPdFUwkho2yoLlHWlMqD+iUjPqm1t4p+XrZXirDMPLn&#13;&#10;1vN6YN/vif/Xe+K/0I1Rba/9ixTm4M7qvoquzelujEkROirQYbA9NX8ydLGy14xDONhenm21XNSN&#13;&#10;6UaO6750FzYoHxc5PWzRZzKfLxZNEuuBfW/FzFVXBln022vF3Dd2dYOmafIa3//HG6EBCh4Tejcq&#13;&#10;al6yHcFUP/KI3GFetaWa+SMd0UkQeFFz8A395qBuY9ENogjHqA7GceCPx66+mV4ejJ1OpDmdRsHQ&#13;&#10;lJPtCoif7DnK3XJnvgpY8b5GFxKeazqQyoV1wxEvpvOIl4u7jijwTAPyv9Bz1I6Ojzu6OGk+RKmv&#13;&#10;R92xDoH7z2VXfwEAAP//AwBQSwMEFAAGAAgAAAAhAGduYhjmAAAAEAEAAA8AAABkcnMvZG93bnJl&#13;&#10;di54bWxMj09rwzAMxe+DfQejwW6tnabeRhqnlO7PqQzWDsZubqwmobEdYjdJv/2003YRSPrp6b18&#13;&#10;PdmWDdiHxjsFyVwAQ1d607hKwefhdfYELETtjG69QwVXDLAubm9ynRk/ug8c9rFiJOJCphXUMXYZ&#13;&#10;56Gs0eow9x062p18b3Wktq+46fVI4rblCyEeuNWNow+17nBbY3neX6yCt1GPmzR5GXbn0/b6fZDv&#13;&#10;X7sElbq/m55XVDYrYBGn+HcBvxnIPxRk7OgvzgTWKkjlkkgFs8dUAiNAipQmRyKXYiGBFzn/H6T4&#13;&#10;AQAA//8DAFBLAQItABQABgAIAAAAIQC2gziS/gAAAOEBAAATAAAAAAAAAAAAAAAAAAAAAABbQ29u&#13;&#10;dGVudF9UeXBlc10ueG1sUEsBAi0AFAAGAAgAAAAhADj9If/WAAAAlAEAAAsAAAAAAAAAAAAAAAAA&#13;&#10;LwEAAF9yZWxzLy5yZWxzUEsBAi0AFAAGAAgAAAAhAEEGn8j0BQAAdhsAAA4AAAAAAAAAAAAAAAAA&#13;&#10;LgIAAGRycy9lMm9Eb2MueG1sUEsBAi0AFAAGAAgAAAAhAGduYhjmAAAAEAEAAA8AAAAAAAAAAAAA&#13;&#10;AAAATggAAGRycy9kb3ducmV2LnhtbFBLBQYAAAAABAAEAPMAAABhCQAAAAA=&#13;&#10;">
                <v:group id="Group 27"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06B2152A" w14:textId="77777777" w:rsidR="003E3ACA" w:rsidRDefault="003E3ACA" w:rsidP="003E3ACA">
                        <w:pPr>
                          <w:jc w:val="center"/>
                        </w:pPr>
                      </w:p>
                      <w:p w14:paraId="78E2A2E1"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6F8D7C30" wp14:editId="21E236E6">
                              <wp:extent cx="1554197" cy="1057275"/>
                              <wp:effectExtent l="0" t="0" r="8255" b="0"/>
                              <wp:docPr id="33" name="Picture 3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298F7B8A" w14:textId="77777777" w:rsidR="003E3ACA" w:rsidRDefault="003E3ACA" w:rsidP="003E3ACA">
                        <w:pPr>
                          <w:jc w:val="center"/>
                          <w:rPr>
                            <w:rFonts w:ascii="calluna" w:eastAsia="Times New Roman" w:hAnsi="calluna" w:cs="Times New Roman"/>
                            <w:color w:val="081B33"/>
                            <w:spacing w:val="-2"/>
                            <w:kern w:val="36"/>
                            <w:sz w:val="52"/>
                            <w:szCs w:val="52"/>
                          </w:rPr>
                        </w:pPr>
                      </w:p>
                      <w:p w14:paraId="008322E5"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1DE62CA"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B80B0AF"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306EB96" w14:textId="77777777" w:rsidR="003E3ACA" w:rsidRPr="00EC69F1" w:rsidRDefault="003E3ACA" w:rsidP="003E3ACA">
                        <w:pPr>
                          <w:rPr>
                            <w:sz w:val="20"/>
                            <w:szCs w:val="20"/>
                          </w:rPr>
                        </w:pPr>
                      </w:p>
                      <w:p w14:paraId="1B88B44F" w14:textId="77777777" w:rsidR="003E3ACA" w:rsidRPr="004818E8" w:rsidRDefault="003E3ACA" w:rsidP="003E3ACA">
                        <w:pPr>
                          <w:pStyle w:val="TOCHeading"/>
                          <w:spacing w:before="120"/>
                          <w:rPr>
                            <w:color w:val="4472C4" w:themeColor="accent1"/>
                            <w:sz w:val="26"/>
                            <w:szCs w:val="26"/>
                          </w:rPr>
                        </w:pPr>
                      </w:p>
                    </w:txbxContent>
                  </v:textbox>
                </v:shape>
                <w10:wrap type="square" anchorx="page" anchory="margin"/>
              </v:group>
            </w:pict>
          </mc:Fallback>
        </mc:AlternateContent>
      </w:r>
      <w:r w:rsidR="00C0337F" w:rsidRPr="003C7689">
        <w:rPr>
          <w:rFonts w:ascii="calluna" w:eastAsia="Times New Roman" w:hAnsi="calluna" w:cs="Times New Roman"/>
          <w:color w:val="4472C4" w:themeColor="accent1"/>
          <w:kern w:val="36"/>
          <w:sz w:val="84"/>
          <w:szCs w:val="8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Irregular Past Tense Verbs</w:t>
      </w:r>
    </w:p>
    <w:p w14:paraId="291DD32C" w14:textId="070F0E70" w:rsidR="003E3ACA" w:rsidRDefault="003E3ACA" w:rsidP="003E3ACA">
      <w:pPr>
        <w:spacing w:after="0" w:line="276" w:lineRule="auto"/>
        <w:ind w:left="720"/>
        <w:rPr>
          <w:rFonts w:ascii="futura-pt" w:eastAsia="Times New Roman" w:hAnsi="futura-pt" w:cs="Times New Roman"/>
          <w:lang w:val="en"/>
        </w:rPr>
      </w:pPr>
    </w:p>
    <w:p w14:paraId="1BDFCFF6" w14:textId="77777777" w:rsidR="00C0337F" w:rsidRPr="003C7689" w:rsidRDefault="00C0337F" w:rsidP="003C7689">
      <w:pPr>
        <w:pStyle w:val="ListParagraph"/>
        <w:numPr>
          <w:ilvl w:val="0"/>
          <w:numId w:val="14"/>
        </w:numPr>
        <w:rPr>
          <w:rFonts w:ascii="futura-pt" w:eastAsia="Times New Roman" w:hAnsi="futura-pt" w:cs="Times New Roman"/>
        </w:rPr>
      </w:pPr>
      <w:r w:rsidRPr="003C7689">
        <w:rPr>
          <w:rFonts w:ascii="futura-pt" w:eastAsia="Times New Roman" w:hAnsi="futura-pt" w:cs="Times New Roman"/>
        </w:rPr>
        <w:t>With ample knowledge of child language development, it is valuable to consider common errors in the developmental process of acquiring irregular past tense verbs.</w:t>
      </w:r>
    </w:p>
    <w:p w14:paraId="05CFAF63" w14:textId="77777777" w:rsidR="00C0337F" w:rsidRPr="003C7689" w:rsidRDefault="00C0337F" w:rsidP="003C7689">
      <w:pPr>
        <w:pStyle w:val="ListParagraph"/>
        <w:numPr>
          <w:ilvl w:val="6"/>
          <w:numId w:val="14"/>
        </w:numPr>
        <w:rPr>
          <w:rFonts w:ascii="futura-pt" w:eastAsia="Times New Roman" w:hAnsi="futura-pt" w:cs="Times New Roman"/>
        </w:rPr>
      </w:pPr>
      <w:r w:rsidRPr="003C7689">
        <w:rPr>
          <w:rFonts w:ascii="futura-pt" w:eastAsia="Times New Roman" w:hAnsi="futura-pt" w:cs="Times New Roman"/>
        </w:rPr>
        <w:t xml:space="preserve">Early in language development, as children begin to learn irregular past tense verbs, they frequently overgeneralize the rules related to regular past tense verbs by adding an “ed” (Owens, 2014). </w:t>
      </w:r>
    </w:p>
    <w:p w14:paraId="31045432" w14:textId="22B45D53" w:rsidR="00C0337F" w:rsidRPr="003C7689" w:rsidRDefault="00C0337F" w:rsidP="003C7689">
      <w:pPr>
        <w:pStyle w:val="ListParagraph"/>
        <w:numPr>
          <w:ilvl w:val="7"/>
          <w:numId w:val="14"/>
        </w:numPr>
        <w:rPr>
          <w:rFonts w:ascii="futura-pt" w:eastAsia="Times New Roman" w:hAnsi="futura-pt" w:cs="Times New Roman"/>
        </w:rPr>
      </w:pPr>
      <w:r w:rsidRPr="003C7689">
        <w:rPr>
          <w:rFonts w:ascii="futura-pt" w:eastAsia="Times New Roman" w:hAnsi="futura-pt" w:cs="Times New Roman"/>
        </w:rPr>
        <w:t>For example, if a child produces, “</w:t>
      </w:r>
      <w:proofErr w:type="spellStart"/>
      <w:r w:rsidRPr="003C7689">
        <w:rPr>
          <w:rFonts w:ascii="futura-pt" w:eastAsia="Times New Roman" w:hAnsi="futura-pt" w:cs="Times New Roman"/>
        </w:rPr>
        <w:t>goed</w:t>
      </w:r>
      <w:proofErr w:type="spellEnd"/>
      <w:r w:rsidRPr="003C7689">
        <w:rPr>
          <w:rFonts w:ascii="futura-pt" w:eastAsia="Times New Roman" w:hAnsi="futura-pt" w:cs="Times New Roman"/>
        </w:rPr>
        <w:t>” for, ‘went.”</w:t>
      </w:r>
      <w:r w:rsidRPr="003C7689">
        <w:rPr>
          <w:rFonts w:ascii="futura-pt" w:eastAsia="Times New Roman" w:hAnsi="futura-pt" w:cs="Times New Roman"/>
        </w:rPr>
        <w:tab/>
      </w:r>
    </w:p>
    <w:p w14:paraId="2C03A6DB" w14:textId="77777777" w:rsidR="002224B6" w:rsidRPr="003C7689" w:rsidRDefault="00C0337F" w:rsidP="003C7689">
      <w:pPr>
        <w:pStyle w:val="ListParagraph"/>
        <w:numPr>
          <w:ilvl w:val="0"/>
          <w:numId w:val="16"/>
        </w:numPr>
        <w:rPr>
          <w:rFonts w:ascii="futura-pt" w:eastAsia="Times New Roman" w:hAnsi="futura-pt" w:cs="Times New Roman"/>
        </w:rPr>
      </w:pPr>
      <w:r w:rsidRPr="003C7689">
        <w:rPr>
          <w:rFonts w:ascii="futura-pt" w:eastAsia="Times New Roman" w:hAnsi="futura-pt" w:cs="Times New Roman"/>
        </w:rPr>
        <w:t xml:space="preserve">Overgeneralization should occur prior to the development of a particular past tense. </w:t>
      </w:r>
    </w:p>
    <w:p w14:paraId="3B7113AC" w14:textId="7D4DC821" w:rsidR="00C0337F" w:rsidRPr="003C7689" w:rsidRDefault="00C0337F" w:rsidP="003C7689">
      <w:pPr>
        <w:pStyle w:val="ListParagraph"/>
        <w:numPr>
          <w:ilvl w:val="1"/>
          <w:numId w:val="16"/>
        </w:numPr>
        <w:rPr>
          <w:rFonts w:ascii="futura-pt" w:eastAsia="Times New Roman" w:hAnsi="futura-pt" w:cs="Times New Roman"/>
        </w:rPr>
      </w:pPr>
      <w:r w:rsidRPr="003C7689">
        <w:rPr>
          <w:rFonts w:ascii="futura-pt" w:eastAsia="Times New Roman" w:hAnsi="futura-pt" w:cs="Times New Roman"/>
        </w:rPr>
        <w:t xml:space="preserve">This process is considered “typical”, and usually begins around age three. </w:t>
      </w:r>
    </w:p>
    <w:p w14:paraId="6D4BB26E" w14:textId="77777777" w:rsidR="002224B6" w:rsidRPr="003C7689" w:rsidRDefault="00C0337F" w:rsidP="003C7689">
      <w:pPr>
        <w:numPr>
          <w:ilvl w:val="0"/>
          <w:numId w:val="17"/>
        </w:numPr>
        <w:spacing w:after="0" w:line="276" w:lineRule="auto"/>
        <w:rPr>
          <w:rFonts w:ascii="futura-pt" w:eastAsia="Times New Roman" w:hAnsi="futura-pt" w:cs="Times New Roman"/>
        </w:rPr>
      </w:pPr>
      <w:r w:rsidRPr="003C7689">
        <w:rPr>
          <w:rFonts w:ascii="futura-pt" w:eastAsia="Times New Roman" w:hAnsi="futura-pt" w:cs="Times New Roman"/>
        </w:rPr>
        <w:t xml:space="preserve">Difficulty with mastery of irregular past tense verbs is particularly prevalent in students who are new to learning the English Language (ELL). </w:t>
      </w:r>
    </w:p>
    <w:p w14:paraId="46DF6D62" w14:textId="2CBF7F33" w:rsidR="002224B6" w:rsidRPr="003C7689" w:rsidRDefault="00C0337F" w:rsidP="003C7689">
      <w:pPr>
        <w:numPr>
          <w:ilvl w:val="6"/>
          <w:numId w:val="17"/>
        </w:numPr>
        <w:spacing w:after="0" w:line="276" w:lineRule="auto"/>
        <w:rPr>
          <w:rFonts w:ascii="futura-pt" w:eastAsia="Times New Roman" w:hAnsi="futura-pt" w:cs="Times New Roman"/>
        </w:rPr>
      </w:pPr>
      <w:r w:rsidRPr="003C7689">
        <w:rPr>
          <w:rFonts w:ascii="futura-pt" w:eastAsia="Times New Roman" w:hAnsi="futura-pt" w:cs="Times New Roman"/>
        </w:rPr>
        <w:t xml:space="preserve">Successful application of irregular past tense verbs is challenging for ELLs because grammar rules in their native languages tend to be different than English. </w:t>
      </w:r>
    </w:p>
    <w:p w14:paraId="497FA257" w14:textId="1F0D6681" w:rsidR="002224B6" w:rsidRDefault="002224B6" w:rsidP="002224B6">
      <w:pPr>
        <w:spacing w:after="0" w:line="276" w:lineRule="auto"/>
        <w:rPr>
          <w:rFonts w:ascii="futura-pt" w:eastAsia="Times New Roman" w:hAnsi="futura-pt" w:cs="Times New Roman"/>
          <w:sz w:val="20"/>
          <w:szCs w:val="20"/>
        </w:rPr>
      </w:pPr>
    </w:p>
    <w:p w14:paraId="60223522" w14:textId="1B5D4420" w:rsidR="002224B6" w:rsidRDefault="002224B6" w:rsidP="002224B6">
      <w:pPr>
        <w:spacing w:after="0" w:line="276" w:lineRule="auto"/>
        <w:rPr>
          <w:rFonts w:ascii="futura-pt" w:eastAsia="Times New Roman" w:hAnsi="futura-pt" w:cs="Times New Roman"/>
          <w:sz w:val="20"/>
          <w:szCs w:val="20"/>
        </w:rPr>
      </w:pPr>
    </w:p>
    <w:p w14:paraId="640B533E" w14:textId="218566A3" w:rsidR="002224B6" w:rsidRDefault="002224B6" w:rsidP="002224B6">
      <w:pPr>
        <w:spacing w:after="0" w:line="276" w:lineRule="auto"/>
        <w:rPr>
          <w:rFonts w:ascii="futura-pt" w:eastAsia="Times New Roman" w:hAnsi="futura-pt" w:cs="Times New Roman"/>
          <w:sz w:val="20"/>
          <w:szCs w:val="20"/>
        </w:rPr>
      </w:pPr>
    </w:p>
    <w:p w14:paraId="1A130938" w14:textId="46AFFE38" w:rsidR="002224B6" w:rsidRPr="003C7689" w:rsidRDefault="003C7689" w:rsidP="002224B6">
      <w:pPr>
        <w:spacing w:after="0" w:line="276" w:lineRule="auto"/>
        <w:ind w:left="720"/>
        <w:jc w:val="center"/>
        <w:rPr>
          <w:rFonts w:ascii="futura-pt" w:eastAsia="Times New Roman" w:hAnsi="futura-pt" w:cs="Times New Roman"/>
          <w:sz w:val="84"/>
          <w:szCs w:val="84"/>
          <w:lang w:val="en"/>
        </w:rPr>
      </w:pPr>
      <w:r w:rsidRPr="003C7689">
        <w:rPr>
          <w:noProof/>
        </w:rPr>
        <w:lastRenderedPageBreak/>
        <mc:AlternateContent>
          <mc:Choice Requires="wpg">
            <w:drawing>
              <wp:anchor distT="0" distB="0" distL="457200" distR="457200" simplePos="0" relativeHeight="251668480" behindDoc="0" locked="0" layoutInCell="1" allowOverlap="1" wp14:anchorId="5123F7A4" wp14:editId="4AA7571C">
                <wp:simplePos x="0" y="0"/>
                <wp:positionH relativeFrom="page">
                  <wp:posOffset>197428</wp:posOffset>
                </wp:positionH>
                <wp:positionV relativeFrom="margin">
                  <wp:posOffset>-508288</wp:posOffset>
                </wp:positionV>
                <wp:extent cx="2971800" cy="9372600"/>
                <wp:effectExtent l="0" t="0" r="0" b="19050"/>
                <wp:wrapSquare wrapText="bothSides"/>
                <wp:docPr id="51" name="Group 5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2" name="Group 52"/>
                        <wpg:cNvGrpSpPr/>
                        <wpg:grpSpPr>
                          <a:xfrm>
                            <a:off x="0" y="0"/>
                            <a:ext cx="914399" cy="9372600"/>
                            <a:chOff x="0" y="0"/>
                            <a:chExt cx="914399" cy="9372600"/>
                          </a:xfrm>
                        </wpg:grpSpPr>
                        <wps:wsp>
                          <wps:cNvPr id="53" name="Rectangle 53"/>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7566" y="0"/>
                              <a:ext cx="667512" cy="9372600"/>
                              <a:chOff x="0" y="0"/>
                              <a:chExt cx="667512" cy="9372600"/>
                            </a:xfrm>
                          </wpg:grpSpPr>
                          <wps:wsp>
                            <wps:cNvPr id="5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7" name="Text Box 57"/>
                        <wps:cNvSpPr txBox="1"/>
                        <wps:spPr>
                          <a:xfrm>
                            <a:off x="933177" y="9525"/>
                            <a:ext cx="2037754" cy="8328808"/>
                          </a:xfrm>
                          <a:prstGeom prst="rect">
                            <a:avLst/>
                          </a:prstGeom>
                          <a:noFill/>
                          <a:ln w="6350">
                            <a:noFill/>
                          </a:ln>
                          <a:effectLst/>
                        </wps:spPr>
                        <wps:txbx>
                          <w:txbxContent>
                            <w:p w14:paraId="11B60E8D" w14:textId="77777777" w:rsidR="002224B6" w:rsidRDefault="002224B6" w:rsidP="002224B6">
                              <w:pPr>
                                <w:jc w:val="center"/>
                              </w:pPr>
                            </w:p>
                            <w:p w14:paraId="1058EFE9" w14:textId="77777777" w:rsidR="002224B6" w:rsidRDefault="002224B6" w:rsidP="002224B6">
                              <w:pPr>
                                <w:jc w:val="center"/>
                                <w:rPr>
                                  <w:rFonts w:ascii="calluna" w:eastAsia="Times New Roman" w:hAnsi="calluna" w:cs="Times New Roman"/>
                                  <w:color w:val="081B33"/>
                                  <w:spacing w:val="-2"/>
                                  <w:kern w:val="36"/>
                                  <w:sz w:val="52"/>
                                  <w:szCs w:val="52"/>
                                </w:rPr>
                              </w:pPr>
                              <w:r>
                                <w:rPr>
                                  <w:noProof/>
                                </w:rPr>
                                <w:drawing>
                                  <wp:inline distT="0" distB="0" distL="0" distR="0" wp14:anchorId="4A3A88EE" wp14:editId="42A3EB67">
                                    <wp:extent cx="1554197" cy="1057275"/>
                                    <wp:effectExtent l="0" t="0" r="8255" b="0"/>
                                    <wp:docPr id="58" name="Picture 5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EF86DB6" w14:textId="77777777" w:rsidR="002224B6" w:rsidRDefault="002224B6" w:rsidP="002224B6">
                              <w:pPr>
                                <w:jc w:val="center"/>
                                <w:rPr>
                                  <w:rFonts w:ascii="calluna" w:eastAsia="Times New Roman" w:hAnsi="calluna" w:cs="Times New Roman"/>
                                  <w:color w:val="081B33"/>
                                  <w:spacing w:val="-2"/>
                                  <w:kern w:val="36"/>
                                  <w:sz w:val="52"/>
                                  <w:szCs w:val="52"/>
                                </w:rPr>
                              </w:pPr>
                            </w:p>
                            <w:p w14:paraId="5B95B9D1" w14:textId="77777777" w:rsidR="002224B6" w:rsidRDefault="002224B6" w:rsidP="002224B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A066F3B" w14:textId="77777777" w:rsidR="002224B6" w:rsidRPr="00C7439A" w:rsidRDefault="002224B6" w:rsidP="002224B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3E5D7EB" w14:textId="77777777" w:rsidR="002224B6" w:rsidRPr="00C7439A" w:rsidRDefault="002224B6" w:rsidP="002224B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3990FAA" w14:textId="77777777" w:rsidR="002224B6" w:rsidRPr="00EC69F1" w:rsidRDefault="002224B6" w:rsidP="002224B6">
                              <w:pPr>
                                <w:rPr>
                                  <w:sz w:val="20"/>
                                  <w:szCs w:val="20"/>
                                </w:rPr>
                              </w:pPr>
                            </w:p>
                            <w:p w14:paraId="41FAB690" w14:textId="77777777" w:rsidR="002224B6" w:rsidRPr="004818E8" w:rsidRDefault="002224B6" w:rsidP="002224B6">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123F7A4" id="Group 51" o:spid="_x0000_s1047" style="position:absolute;left:0;text-align:left;margin-left:15.55pt;margin-top:-40pt;width:234pt;height:738pt;z-index:25166848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Qg3BAYAAHYbAAAOAAAAZHJzL2Uyb0RvYy54bWzsWVtv2zYUfh+w/0DoccBqXSzLNuoUqTsX&#13;&#10;A4q2WDO0e6RlyRIgiRopx05//T6SokLZ8ew6Wbtiy4Mjiud+I8/R8xe7siC3CRc5q2aO98x1SFLF&#13;&#10;bJVX65nz+83i57FDREOrFS1Ylcycu0Q4L65+/OH5tp4mPstYsUo4AZFKTLf1zMmapp4OBiLOkpKK&#13;&#10;Z6xOKmymjJe0wZKvBytOt6BeFgPfdUeDLeOrmrM4EQJvX+lN50rRT9Mkbt6lqUgaUswcyNaoX65+&#13;&#10;l/J3cPWcTtec1lket2LQC6QoaV6BaUfqFW0o2fD8gFSZx5wJljbPYlYOWJrmcaJ0gDaeu6fNa842&#13;&#10;tdJlPd2u685MMO2enS4mG7+9fc9Jvpo5oeeQipbwkWJLsIZxtvV6CpjXvP5Qv+fti7VeSX13KS/l&#13;&#10;f2hCdsqsd51Zk11DYrz0J5E3dmH9GHuTIPJHWCjDxxm8c4AXZ7/cY7qTAILtYQ4M44GUrxOnW3Ry&#13;&#10;G938Pd38p9Jt4g2DyeRAQDo9pdoRxKOaIT3EfQSIx0XAh4zWiQosIb1rrBQYK/2GvKHVukhIGGhL&#13;&#10;KbguBMRUIBrO9f8pVem05qJ5nbCSyIeZw8FeZRO9fSMaRAqsYkAkU8GKfLXIi0It7sS84OSWIsNR&#13;&#10;GFZs65CCigYvZ85C/WlaRZ1RDaaiDzSFQlXkeySLimxRzPxIBS1FWUoL2sDJZY1EEdXaIbRYo97F&#13;&#10;DVe0KyalUSEt5XxFRaY5KbI61su8QaUr8nLmIBnwJ19DiKKSWiSqVrXabmtjYPm0ZKs7eIgzXbxE&#13;&#10;HS9yMHkDHd9TjmqFzEIFbt7hJy0YJGftk0Myxj8/9F7CI4Sw65Atqh+0+nNDeQLT/VohuOCyoSyX&#13;&#10;ajEMIx8Lbu8s7Z1qU84ZzI9EhXTqUcI3hXlMOSs/olBfS67YolUM3tp+7WLe6KqMUh8n19cKDCWy&#13;&#10;ps2b6kMdS+LSTtK8N7uPlNdtrDSoMm+ZCWg63QsZDSsxK3a9aViaq3i6tyt8IBdILl00VDE5qB9D&#13;&#10;kxltbRxeUD98PwpHI4ccFsjRKAo9lKi9Kne6iBxB/KZFJDSmsorI42tIX9NRMAxHbf6YEyje6Boi&#13;&#10;fW2CAOfxCjklX61X7ekWs6oSyMVPiMO0LJA/Pw2IS7YELCI3klQfgP6jD52RSdAJ8QD4J6RCR1wT&#13;&#10;PsnBRnHJSQ6Ily/lYKO08p/mg0Oh43PaTDb02SyQXV/Aog990k59x2k3e+N/2s3HOTzSzd64DaTj&#13;&#10;HGw3B7h7Tfzwy9zcC9jjfJ7M18dZ2L4+O5xQgQ7C6TiLPvRF4fSdVo3hcDwaBifrkh1OYeANUSYf&#13;&#10;EU7HbfVk4XScxZOF03EWfxNOOJa744hm+q6HM35XtUcUnnAZQnPn6qsOE7I1ss8rXB3MEgeSvj8C&#13;&#10;S55YJ5BRdWxk1dtBnvOQEQE2smqezkaGW21k1U+cjQyH2cjq2nU2MlxhI4e2wTSR1vCy35ADgkIN&#13;&#10;CBpcXdGDOGQ5c5b6nMAtVPpL2lk+yu6gvS2QTLa0+iogt0vcvW+YAmz2GluwvN8tKhvKEIO4xq0G&#13;&#10;IN4s8/hl8nkf3NMe9QIfJV6pBtkUS5nWAVpSEENr6kau8pe9O9Q+aZPZmKXH6CG2FuHI87xxqNxh&#13;&#10;CEsdWqHkPdePJq3tlFCWhsZcbfj22BqttSY4uqFEH95AmP825IHtCiYSzUa6TfeRxpUyAqwro+rU&#13;&#10;up6Sr5ddUzkcRv7cRF4P7P8+8b/aJ36NaQxaRT2Psxop1fTIfhVTm9PTGF0iVFZgwmBmav4kdLGz&#13;&#10;12wiHUwnZUYtF01j7Mxx3ZfuwiTl4zKnhy36TObzxaItYj2w/0cxczmVQRX9/kYx94NdNaBph7xy&#13;&#10;LvM1Ui8yqXcjs+Yl25FQDQaszCPNDu/lWAoHjHx/ZCI6CQIvAj15kIV+e1B3uegGUYRjVCXjOPDH&#13;&#10;Y1d1ppcnozWJ1KfTKAj1dbLbAfGTM8dmt9yprwLd+PdbTCERuXoCKUNYDRzxoCePeLh46ogLnh5A&#13;&#10;/htmjirQ8XFHXU7aD1Hy65G9Vilw/7ns6i8AAAD//wMAUEsDBBQABgAIAAAAIQABie4v5gAAABAB&#13;&#10;AAAPAAAAZHJzL2Rvd25yZXYueG1sTI9Pa8MwDMXvg30Ho8Fure1lK00ap5Tuz6kM1g7Gbm6sJqGx&#13;&#10;HWI3Sb/9tNN2EUj66em9fD3Zlg3Yh8Y7BXIugKErvWlcpeDz8DpbAgtRO6Nb71DBFQOsi9ubXGfG&#13;&#10;j+4Dh32sGIm4kGkFdYxdxnkoa7Q6zH2HjnYn31sdqe0rbno9krht+YMQC2514+hDrTvc1lie9xer&#13;&#10;4G3U4yaRL8PufNpevw9P7187iUrd303PKyqbFbCIU/y7gN8M5B8KMnb0F2cCaxUkUhKpYLYUFIyA&#13;&#10;xzSlyZHIJF0I4EXO/wcpfgAAAP//AwBQSwECLQAUAAYACAAAACEAtoM4kv4AAADhAQAAEwAAAAAA&#13;&#10;AAAAAAAAAAAAAAAAW0NvbnRlbnRfVHlwZXNdLnhtbFBLAQItABQABgAIAAAAIQA4/SH/1gAAAJQB&#13;&#10;AAALAAAAAAAAAAAAAAAAAC8BAABfcmVscy8ucmVsc1BLAQItABQABgAIAAAAIQAYiQg3BAYAAHYb&#13;&#10;AAAOAAAAAAAAAAAAAAAAAC4CAABkcnMvZTJvRG9jLnhtbFBLAQItABQABgAIAAAAIQABie4v5gAA&#13;&#10;ABABAAAPAAAAAAAAAAAAAAAAAF4IAABkcnMvZG93bnJldi54bWxQSwUGAAAAAAQABADzAAAAcQkA&#13;&#10;AAAA&#13;&#10;">
                <v:group id="Group 52" o:spid="_x0000_s1048"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rect id="Rectangle 53" o:spid="_x0000_s1049"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H1FyAAAAOAAAAAPAAAAZHJzL2Rvd25yZXYueG1sRI9Ba8JA&#13;&#10;FITvhf6H5RV6q5sqSkmySlFq7dFEEG+P7DOJzb4N2VXX/vpuQehlYBjmGyZfBNOJCw2utazgdZSA&#13;&#10;IK6sbrlWsCs/Xt5AOI+ssbNMCm7kYDF/fMgx1fbKW7oUvhYRwi5FBY33fSqlqxoy6Ea2J47Z0Q4G&#13;&#10;fbRDLfWA1wg3nRwnyUwabDkuNNjTsqHquzgbBfS5WoZ96X5mk3AoqlM3XY+/Dko9P4VVFuU9A+Ep&#13;&#10;+P/GHbHRCqYT+DsUz4Cc/wIAAP//AwBQSwECLQAUAAYACAAAACEA2+H2y+4AAACFAQAAEwAAAAAA&#13;&#10;AAAAAAAAAAAAAAAAW0NvbnRlbnRfVHlwZXNdLnhtbFBLAQItABQABgAIAAAAIQBa9CxbvwAAABUB&#13;&#10;AAALAAAAAAAAAAAAAAAAAB8BAABfcmVscy8ucmVsc1BLAQItABQABgAIAAAAIQDguH1FyAAAAOAA&#13;&#10;AAAPAAAAAAAAAAAAAAAAAAcCAABkcnMvZG93bnJldi54bWxQSwUGAAAAAAMAAwC3AAAA/AIAAAAA&#13;&#10;" fillcolor="window" stroked="f" strokeweight="1pt">
                    <v:fill opacity="0"/>
                  </v:rect>
                  <v:group id="Group 54"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BWMygAAAOAAAAAPAAAAZHJzL2Rvd25yZXYueG1sRI9Ba8JA&#13;&#10;FITvBf/D8oReim4UUkp0FVG0PXioUQ/entnXZGv2bchuNfbXdwuFXgaGYb5hpvPO1uJKrTeOFYyG&#13;&#10;CQjiwmnDpYLDfj14AeEDssbaMSm4k4f5rPcwxUy7G+/omodSRAj7DBVUITSZlL6oyKIfuoY4Zh+u&#13;&#10;tRiibUupW7xFuK3lOEmepUXDcaHChpYVFZf8yyrI+XNzPj1djun7Ohm/6u9iY8xWqcd+t5pEWUxA&#13;&#10;BOrCf+MP8aYVpCn8HopnQM5+AAAA//8DAFBLAQItABQABgAIAAAAIQDb4fbL7gAAAIUBAAATAAAA&#13;&#10;AAAAAAAAAAAAAAAAAABbQ29udGVudF9UeXBlc10ueG1sUEsBAi0AFAAGAAgAAAAhAFr0LFu/AAAA&#13;&#10;FQEAAAsAAAAAAAAAAAAAAAAAHwEAAF9yZWxzLy5yZWxzUEsBAi0AFAAGAAgAAAAhAMwIFYz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6"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762yAAAAOAAAAAPAAAAZHJzL2Rvd25yZXYueG1sRI9PawIx&#13;&#10;FMTvgt8hPKE3zSpVZDWKWApSqK1/Lt4em+dmcfOyJqlu/fRNodDLwDDMb5j5srW1uJEPlWMFw0EG&#13;&#10;grhwuuJSwfHw2p+CCBFZY+2YFHxTgOWi25ljrt2dd3Tbx1IkCIccFZgYm1zKUBiyGAauIU7Z2XmL&#13;&#10;MVlfSu3xnuC2lqMsm0iLFacFgw2tDRWX/ZdV8H768OPn4np9210edvNZ0sjErVJPvfZllmQ1AxGp&#13;&#10;jf+NP8RGKxhP4PdQOgNy8QMAAP//AwBQSwECLQAUAAYACAAAACEA2+H2y+4AAACFAQAAEwAAAAAA&#13;&#10;AAAAAAAAAAAAAAAAW0NvbnRlbnRfVHlwZXNdLnhtbFBLAQItABQABgAIAAAAIQBa9CxbvwAAABUB&#13;&#10;AAALAAAAAAAAAAAAAAAAAB8BAABfcmVscy8ucmVsc1BLAQItABQABgAIAAAAIQB7b762yAAAAOAA&#13;&#10;AAAPAAAAAAAAAAAAAAAAAAcCAABkcnMvZG93bnJldi54bWxQSwUGAAAAAAMAAwC3AAAA/AIAAAAA&#13;&#10;" fillcolor="#00b0f0" strokecolor="#0cf" strokeweight="1pt"/>
                  </v:group>
                </v:group>
                <v:shape id="Text Box 57"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sriyQAAAOAAAAAPAAAAZHJzL2Rvd25yZXYueG1sRI9La8Mw&#13;&#10;EITvgfwHsYXeEjmFPnCihJK00ENfeUF721gb29RaGWnjuP++KhR6GRiG+YaZLXrXqI5CrD0bmIwz&#13;&#10;UMSFtzWXBnbbx9EdqCjIFhvPZOCbIizmw8EMc+vPvKZuI6VKEI45GqhE2lzrWFTkMI59S5yyow8O&#13;&#10;JdlQahvwnOCu0VdZdqMd1pwWKmxpWVHxtTk5A81HDM+HTD67Vfki72/6tH+YvBpzedGvpknup6CE&#13;&#10;evlv/CGerIHrW/g9lM6Anv8AAAD//wMAUEsBAi0AFAAGAAgAAAAhANvh9svuAAAAhQEAABMAAAAA&#13;&#10;AAAAAAAAAAAAAAAAAFtDb250ZW50X1R5cGVzXS54bWxQSwECLQAUAAYACAAAACEAWvQsW78AAAAV&#13;&#10;AQAACwAAAAAAAAAAAAAAAAAfAQAAX3JlbHMvLnJlbHNQSwECLQAUAAYACAAAACEAVpLK4skAAADg&#13;&#10;AAAADwAAAAAAAAAAAAAAAAAHAgAAZHJzL2Rvd25yZXYueG1sUEsFBgAAAAADAAMAtwAAAP0CAAAA&#13;&#10;AA==&#13;&#10;" filled="f" stroked="f" strokeweight=".5pt">
                  <v:textbox inset="0,0,0,0">
                    <w:txbxContent>
                      <w:p w14:paraId="11B60E8D" w14:textId="77777777" w:rsidR="002224B6" w:rsidRDefault="002224B6" w:rsidP="002224B6">
                        <w:pPr>
                          <w:jc w:val="center"/>
                        </w:pPr>
                      </w:p>
                      <w:p w14:paraId="1058EFE9" w14:textId="77777777" w:rsidR="002224B6" w:rsidRDefault="002224B6" w:rsidP="002224B6">
                        <w:pPr>
                          <w:jc w:val="center"/>
                          <w:rPr>
                            <w:rFonts w:ascii="calluna" w:eastAsia="Times New Roman" w:hAnsi="calluna" w:cs="Times New Roman"/>
                            <w:color w:val="081B33"/>
                            <w:spacing w:val="-2"/>
                            <w:kern w:val="36"/>
                            <w:sz w:val="52"/>
                            <w:szCs w:val="52"/>
                          </w:rPr>
                        </w:pPr>
                        <w:r>
                          <w:rPr>
                            <w:noProof/>
                          </w:rPr>
                          <w:drawing>
                            <wp:inline distT="0" distB="0" distL="0" distR="0" wp14:anchorId="4A3A88EE" wp14:editId="42A3EB67">
                              <wp:extent cx="1554197" cy="1057275"/>
                              <wp:effectExtent l="0" t="0" r="8255" b="0"/>
                              <wp:docPr id="58" name="Picture 5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EF86DB6" w14:textId="77777777" w:rsidR="002224B6" w:rsidRDefault="002224B6" w:rsidP="002224B6">
                        <w:pPr>
                          <w:jc w:val="center"/>
                          <w:rPr>
                            <w:rFonts w:ascii="calluna" w:eastAsia="Times New Roman" w:hAnsi="calluna" w:cs="Times New Roman"/>
                            <w:color w:val="081B33"/>
                            <w:spacing w:val="-2"/>
                            <w:kern w:val="36"/>
                            <w:sz w:val="52"/>
                            <w:szCs w:val="52"/>
                          </w:rPr>
                        </w:pPr>
                      </w:p>
                      <w:p w14:paraId="5B95B9D1" w14:textId="77777777" w:rsidR="002224B6" w:rsidRDefault="002224B6" w:rsidP="002224B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A066F3B" w14:textId="77777777" w:rsidR="002224B6" w:rsidRPr="00C7439A" w:rsidRDefault="002224B6" w:rsidP="002224B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3E5D7EB" w14:textId="77777777" w:rsidR="002224B6" w:rsidRPr="00C7439A" w:rsidRDefault="002224B6" w:rsidP="002224B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3990FAA" w14:textId="77777777" w:rsidR="002224B6" w:rsidRPr="00EC69F1" w:rsidRDefault="002224B6" w:rsidP="002224B6">
                        <w:pPr>
                          <w:rPr>
                            <w:sz w:val="20"/>
                            <w:szCs w:val="20"/>
                          </w:rPr>
                        </w:pPr>
                      </w:p>
                      <w:p w14:paraId="41FAB690" w14:textId="77777777" w:rsidR="002224B6" w:rsidRPr="004818E8" w:rsidRDefault="002224B6" w:rsidP="002224B6">
                        <w:pPr>
                          <w:pStyle w:val="TOCHeading"/>
                          <w:spacing w:before="120"/>
                          <w:rPr>
                            <w:color w:val="4472C4" w:themeColor="accent1"/>
                            <w:sz w:val="26"/>
                            <w:szCs w:val="26"/>
                          </w:rPr>
                        </w:pPr>
                      </w:p>
                    </w:txbxContent>
                  </v:textbox>
                </v:shape>
                <w10:wrap type="square" anchorx="page" anchory="margin"/>
              </v:group>
            </w:pict>
          </mc:Fallback>
        </mc:AlternateContent>
      </w:r>
      <w:r w:rsidR="002224B6" w:rsidRPr="003C7689">
        <w:rPr>
          <w:rFonts w:ascii="calluna" w:eastAsia="Times New Roman" w:hAnsi="calluna" w:cs="Times New Roman"/>
          <w:color w:val="4472C4" w:themeColor="accent1"/>
          <w:kern w:val="36"/>
          <w:sz w:val="84"/>
          <w:szCs w:val="8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Irregular Past Tense Verbs</w:t>
      </w:r>
    </w:p>
    <w:p w14:paraId="15BF5163" w14:textId="77777777" w:rsidR="002224B6" w:rsidRPr="002224B6" w:rsidRDefault="002224B6" w:rsidP="002224B6">
      <w:pPr>
        <w:spacing w:after="0" w:line="276" w:lineRule="auto"/>
        <w:rPr>
          <w:rFonts w:ascii="futura-pt" w:eastAsia="Times New Roman" w:hAnsi="futura-pt" w:cs="Times New Roman"/>
          <w:sz w:val="2"/>
          <w:szCs w:val="2"/>
        </w:rPr>
      </w:pPr>
    </w:p>
    <w:p w14:paraId="737DD907" w14:textId="0F5EE626" w:rsidR="003C7689" w:rsidRDefault="00C0337F" w:rsidP="003C7689">
      <w:pPr>
        <w:pStyle w:val="ListParagraph"/>
        <w:numPr>
          <w:ilvl w:val="0"/>
          <w:numId w:val="17"/>
        </w:numPr>
        <w:spacing w:line="240" w:lineRule="auto"/>
        <w:rPr>
          <w:rFonts w:ascii="futura-pt" w:eastAsia="Times New Roman" w:hAnsi="futura-pt" w:cs="Times New Roman"/>
        </w:rPr>
      </w:pPr>
      <w:r w:rsidRPr="003C7689">
        <w:rPr>
          <w:rFonts w:ascii="futura-pt" w:eastAsia="Times New Roman" w:hAnsi="futura-pt" w:cs="Times New Roman"/>
        </w:rPr>
        <w:t>In the English language, understanding irregular past tense verbs requires the skill of memorization rather than rule following; for many students having to memorize individual irregular past tense verbs can be laborious.</w:t>
      </w:r>
    </w:p>
    <w:p w14:paraId="070F1798" w14:textId="77777777" w:rsidR="003C7689" w:rsidRPr="003C7689" w:rsidRDefault="003C7689" w:rsidP="003C7689">
      <w:pPr>
        <w:pStyle w:val="ListParagraph"/>
        <w:spacing w:line="240" w:lineRule="auto"/>
        <w:rPr>
          <w:rFonts w:ascii="futura-pt" w:eastAsia="Times New Roman" w:hAnsi="futura-pt" w:cs="Times New Roman"/>
        </w:rPr>
      </w:pPr>
    </w:p>
    <w:p w14:paraId="689B27F6" w14:textId="387B8871" w:rsidR="00C0337F" w:rsidRDefault="00C0337F" w:rsidP="003C7689">
      <w:pPr>
        <w:pStyle w:val="ListParagraph"/>
        <w:numPr>
          <w:ilvl w:val="0"/>
          <w:numId w:val="17"/>
        </w:numPr>
        <w:spacing w:line="240" w:lineRule="auto"/>
        <w:rPr>
          <w:rFonts w:ascii="futura-pt" w:eastAsia="Times New Roman" w:hAnsi="futura-pt" w:cs="Times New Roman"/>
        </w:rPr>
      </w:pPr>
      <w:r w:rsidRPr="003C7689">
        <w:rPr>
          <w:rFonts w:ascii="futura-pt" w:eastAsia="Times New Roman" w:hAnsi="futura-pt" w:cs="Times New Roman"/>
        </w:rPr>
        <w:t xml:space="preserve">Overall, consideration of the client’s native language is valuable in their acquisition of English irregular past tense verbs.  </w:t>
      </w:r>
    </w:p>
    <w:p w14:paraId="762E2280" w14:textId="77777777" w:rsidR="003C7689" w:rsidRPr="003C7689" w:rsidRDefault="003C7689" w:rsidP="003C7689">
      <w:pPr>
        <w:pStyle w:val="ListParagraph"/>
        <w:rPr>
          <w:rFonts w:ascii="futura-pt" w:eastAsia="Times New Roman" w:hAnsi="futura-pt" w:cs="Times New Roman"/>
        </w:rPr>
      </w:pPr>
    </w:p>
    <w:p w14:paraId="517C71FC" w14:textId="77777777" w:rsidR="002224B6" w:rsidRPr="003C7689" w:rsidRDefault="00C0337F" w:rsidP="002224B6">
      <w:pPr>
        <w:numPr>
          <w:ilvl w:val="0"/>
          <w:numId w:val="18"/>
        </w:numPr>
        <w:spacing w:after="0" w:line="276" w:lineRule="auto"/>
        <w:rPr>
          <w:rFonts w:ascii="futura-pt" w:eastAsia="Times New Roman" w:hAnsi="futura-pt" w:cs="Times New Roman"/>
        </w:rPr>
      </w:pPr>
      <w:r w:rsidRPr="003C7689">
        <w:rPr>
          <w:rFonts w:ascii="futura-pt" w:eastAsia="Times New Roman" w:hAnsi="futura-pt" w:cs="Times New Roman"/>
        </w:rPr>
        <w:t xml:space="preserve">Difficulty with application of verbs, specifically verb endings, may be an indicator of specific language impairment (SLI). </w:t>
      </w:r>
    </w:p>
    <w:p w14:paraId="29E55E81" w14:textId="77777777" w:rsidR="002224B6" w:rsidRPr="003C7689" w:rsidRDefault="00C0337F" w:rsidP="002224B6">
      <w:pPr>
        <w:numPr>
          <w:ilvl w:val="6"/>
          <w:numId w:val="18"/>
        </w:numPr>
        <w:spacing w:after="0" w:line="276" w:lineRule="auto"/>
        <w:rPr>
          <w:rFonts w:ascii="futura-pt" w:eastAsia="Times New Roman" w:hAnsi="futura-pt" w:cs="Times New Roman"/>
        </w:rPr>
      </w:pPr>
      <w:r w:rsidRPr="003C7689">
        <w:rPr>
          <w:rFonts w:ascii="futura-pt" w:eastAsia="Times New Roman" w:hAnsi="futura-pt" w:cs="Times New Roman"/>
        </w:rPr>
        <w:t xml:space="preserve">One consideration for clients who present with difficulty with proper verb tensing and endings is to rule out a specific language disorder (ASHA, 1993). </w:t>
      </w:r>
    </w:p>
    <w:p w14:paraId="7BD40A96" w14:textId="7ED76FB5" w:rsidR="00C0337F" w:rsidRPr="003C7689" w:rsidRDefault="00C0337F" w:rsidP="002224B6">
      <w:pPr>
        <w:numPr>
          <w:ilvl w:val="6"/>
          <w:numId w:val="18"/>
        </w:numPr>
        <w:spacing w:after="0" w:line="276" w:lineRule="auto"/>
        <w:rPr>
          <w:rFonts w:ascii="futura-pt" w:eastAsia="Times New Roman" w:hAnsi="futura-pt" w:cs="Times New Roman"/>
        </w:rPr>
      </w:pPr>
      <w:r w:rsidRPr="003C7689">
        <w:rPr>
          <w:rFonts w:ascii="futura-pt" w:eastAsia="Times New Roman" w:hAnsi="futura-pt" w:cs="Times New Roman"/>
        </w:rPr>
        <w:t>Once a specific language disorder is identified, the clinician will have the ability to identify successful modifications required for the client’s specific needs (ASHA, 1993).</w:t>
      </w:r>
    </w:p>
    <w:p w14:paraId="4B512679" w14:textId="77777777" w:rsidR="002224B6" w:rsidRPr="003C7689" w:rsidRDefault="00C0337F" w:rsidP="002224B6">
      <w:pPr>
        <w:numPr>
          <w:ilvl w:val="0"/>
          <w:numId w:val="19"/>
        </w:numPr>
        <w:spacing w:after="0" w:line="276" w:lineRule="auto"/>
        <w:rPr>
          <w:rFonts w:ascii="futura-pt" w:eastAsia="Times New Roman" w:hAnsi="futura-pt" w:cs="Times New Roman"/>
        </w:rPr>
      </w:pPr>
      <w:r w:rsidRPr="003C7689">
        <w:rPr>
          <w:rFonts w:ascii="futura-pt" w:eastAsia="Times New Roman" w:hAnsi="futura-pt" w:cs="Times New Roman"/>
        </w:rPr>
        <w:t>Finally, clinicians and teachers must consider the impact of key grammatical concepts in relation to the client's current and future, educational and linguistic development.</w:t>
      </w:r>
    </w:p>
    <w:p w14:paraId="783AFDFF" w14:textId="2080BA1F" w:rsidR="003E3ACA" w:rsidRPr="003C7689" w:rsidRDefault="00C0337F" w:rsidP="003C7689">
      <w:pPr>
        <w:numPr>
          <w:ilvl w:val="6"/>
          <w:numId w:val="19"/>
        </w:numPr>
        <w:spacing w:after="0" w:line="276" w:lineRule="auto"/>
        <w:rPr>
          <w:rFonts w:ascii="futura-pt" w:eastAsia="Times New Roman" w:hAnsi="futura-pt" w:cs="Times New Roman"/>
        </w:rPr>
      </w:pPr>
      <w:r w:rsidRPr="003C7689">
        <w:rPr>
          <w:rFonts w:ascii="futura-pt" w:eastAsia="Times New Roman" w:hAnsi="futura-pt" w:cs="Times New Roman"/>
        </w:rPr>
        <w:t>According to the New York State Common Core initiative (2018): During second grade, a client (student) should be able to “form and use the past tense of frequently occurring irregular verbs (e.g., sat, hid, told) (</w:t>
      </w:r>
      <w:hyperlink r:id="rId7" w:history="1">
        <w:r w:rsidRPr="003C7689">
          <w:rPr>
            <w:rStyle w:val="Hyperlink"/>
            <w:rFonts w:ascii="futura-pt" w:eastAsia="Times New Roman" w:hAnsi="futura-pt" w:cs="Times New Roman"/>
          </w:rPr>
          <w:t>CCSS.ELA-LITERACY.L.2.1.D</w:t>
        </w:r>
      </w:hyperlink>
      <w:r w:rsidRPr="003C7689">
        <w:rPr>
          <w:rFonts w:ascii="futura-pt" w:eastAsia="Times New Roman" w:hAnsi="futura-pt" w:cs="Times New Roman"/>
        </w:rPr>
        <w:t>)”.</w:t>
      </w:r>
    </w:p>
    <w:p w14:paraId="0A2F16A0" w14:textId="322A70A0" w:rsidR="003E3ACA" w:rsidRPr="003C7689" w:rsidRDefault="003C7689" w:rsidP="003E3ACA">
      <w:pPr>
        <w:pStyle w:val="ListParagraph"/>
        <w:ind w:left="0"/>
        <w:contextualSpacing w:val="0"/>
        <w:jc w:val="center"/>
        <w:rPr>
          <w:rFonts w:ascii="calluna" w:eastAsia="Times New Roman" w:hAnsi="calluna" w:cs="Times New Roman"/>
          <w:color w:val="081B33"/>
          <w:spacing w:val="-2"/>
          <w:kern w:val="36"/>
          <w:sz w:val="88"/>
          <w:szCs w:val="88"/>
        </w:rPr>
      </w:pPr>
      <w:bookmarkStart w:id="1" w:name="_Hlk90892575"/>
      <w:r w:rsidRPr="003C7689">
        <w:rPr>
          <w:noProof/>
          <w:sz w:val="88"/>
          <w:szCs w:val="88"/>
        </w:rPr>
        <w:lastRenderedPageBreak/>
        <mc:AlternateContent>
          <mc:Choice Requires="wpg">
            <w:drawing>
              <wp:anchor distT="0" distB="0" distL="457200" distR="457200" simplePos="0" relativeHeight="251670528" behindDoc="0" locked="0" layoutInCell="1" allowOverlap="1" wp14:anchorId="7333FE0F" wp14:editId="6C1A09C7">
                <wp:simplePos x="0" y="0"/>
                <wp:positionH relativeFrom="page">
                  <wp:posOffset>227632</wp:posOffset>
                </wp:positionH>
                <wp:positionV relativeFrom="margin">
                  <wp:posOffset>-412369</wp:posOffset>
                </wp:positionV>
                <wp:extent cx="2971800" cy="9372600"/>
                <wp:effectExtent l="0" t="0" r="0" b="19050"/>
                <wp:wrapSquare wrapText="bothSides"/>
                <wp:docPr id="60" name="Group 6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61" name="Group 61"/>
                        <wpg:cNvGrpSpPr/>
                        <wpg:grpSpPr>
                          <a:xfrm>
                            <a:off x="0" y="0"/>
                            <a:ext cx="914400" cy="9372600"/>
                            <a:chOff x="0" y="0"/>
                            <a:chExt cx="914400" cy="9372600"/>
                          </a:xfrm>
                        </wpg:grpSpPr>
                        <wps:wsp>
                          <wps:cNvPr id="62" name="Rectangle 6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up 63"/>
                          <wpg:cNvGrpSpPr/>
                          <wpg:grpSpPr>
                            <a:xfrm>
                              <a:off x="227566" y="0"/>
                              <a:ext cx="667512" cy="9372600"/>
                              <a:chOff x="0" y="0"/>
                              <a:chExt cx="667512" cy="9372600"/>
                            </a:xfrm>
                          </wpg:grpSpPr>
                          <wps:wsp>
                            <wps:cNvPr id="12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0" name="Text Box 130"/>
                        <wps:cNvSpPr txBox="1"/>
                        <wps:spPr>
                          <a:xfrm>
                            <a:off x="933177" y="9525"/>
                            <a:ext cx="2037754" cy="8328808"/>
                          </a:xfrm>
                          <a:prstGeom prst="rect">
                            <a:avLst/>
                          </a:prstGeom>
                          <a:noFill/>
                          <a:ln w="6350">
                            <a:noFill/>
                          </a:ln>
                          <a:effectLst/>
                        </wps:spPr>
                        <wps:txbx>
                          <w:txbxContent>
                            <w:p w14:paraId="3FD5D885" w14:textId="77777777" w:rsidR="004D1AF8" w:rsidRDefault="004D1AF8" w:rsidP="004D1AF8">
                              <w:pPr>
                                <w:jc w:val="center"/>
                              </w:pPr>
                            </w:p>
                            <w:p w14:paraId="09E0469A" w14:textId="77777777" w:rsidR="004D1AF8" w:rsidRDefault="004D1AF8" w:rsidP="004D1AF8">
                              <w:pPr>
                                <w:jc w:val="center"/>
                                <w:rPr>
                                  <w:rFonts w:ascii="calluna" w:eastAsia="Times New Roman" w:hAnsi="calluna" w:cs="Times New Roman"/>
                                  <w:color w:val="081B33"/>
                                  <w:spacing w:val="-2"/>
                                  <w:kern w:val="36"/>
                                  <w:sz w:val="52"/>
                                  <w:szCs w:val="52"/>
                                </w:rPr>
                              </w:pPr>
                              <w:r>
                                <w:rPr>
                                  <w:noProof/>
                                </w:rPr>
                                <w:drawing>
                                  <wp:inline distT="0" distB="0" distL="0" distR="0" wp14:anchorId="17099751" wp14:editId="65FEBCFD">
                                    <wp:extent cx="1554197" cy="1057275"/>
                                    <wp:effectExtent l="0" t="0" r="8255" b="0"/>
                                    <wp:docPr id="131" name="Picture 13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014514" w14:textId="77777777" w:rsidR="004D1AF8" w:rsidRDefault="004D1AF8" w:rsidP="004D1AF8">
                              <w:pPr>
                                <w:jc w:val="center"/>
                                <w:rPr>
                                  <w:rFonts w:ascii="calluna" w:eastAsia="Times New Roman" w:hAnsi="calluna" w:cs="Times New Roman"/>
                                  <w:color w:val="081B33"/>
                                  <w:spacing w:val="-2"/>
                                  <w:kern w:val="36"/>
                                  <w:sz w:val="52"/>
                                  <w:szCs w:val="52"/>
                                </w:rPr>
                              </w:pPr>
                            </w:p>
                            <w:p w14:paraId="57C406E0" w14:textId="77777777" w:rsidR="004D1AF8" w:rsidRDefault="004D1AF8" w:rsidP="004D1AF8">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48ADE6" w14:textId="77777777" w:rsidR="004D1AF8" w:rsidRPr="00C7439A" w:rsidRDefault="004D1AF8" w:rsidP="004D1AF8">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D4400F4" w14:textId="77777777" w:rsidR="004D1AF8" w:rsidRPr="00C7439A" w:rsidRDefault="004D1AF8" w:rsidP="004D1AF8">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4E59DE2" w14:textId="77777777" w:rsidR="004D1AF8" w:rsidRPr="00EC69F1" w:rsidRDefault="004D1AF8" w:rsidP="004D1AF8">
                              <w:pPr>
                                <w:rPr>
                                  <w:sz w:val="20"/>
                                  <w:szCs w:val="20"/>
                                </w:rPr>
                              </w:pPr>
                            </w:p>
                            <w:p w14:paraId="67E6A9B6" w14:textId="77777777" w:rsidR="004D1AF8" w:rsidRPr="004818E8" w:rsidRDefault="004D1AF8" w:rsidP="004D1AF8">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333FE0F" id="Group 60" o:spid="_x0000_s1054" style="position:absolute;left:0;text-align:left;margin-left:17.9pt;margin-top:-32.45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F8/QUAAHsbAAAOAAAAZHJzL2Uyb0RvYy54bWzsWVtv2zYUfh+w/0DoccBq3WzZRp0idedi&#13;&#10;QNEWa4Z2j7QsWQIkUSPp2Omv70dSlCUnnhMn7VasfpBF8lx4ruQ5ev5iVxbkOuEiZ9XM8Z65Dkmq&#13;&#10;mK3yaj1z/rxa/Dp2iJC0WtGCVcnMuUmE8+Li55+eb+tp4rOMFauEExCpxHRbz5xMyno6GIg4S0oq&#13;&#10;nrE6qbCYMl5SiSFfD1acbkG9LAa+644GW8ZXNWdxIgRmX5lF50LTT9Mklu/SVCSSFDMHe5P6yfVz&#13;&#10;qZ6Di+d0uua0zvK42QY9YxclzSswbUm9opKSDc9vkSrzmDPBUvksZuWApWkeJ1oGSOO5B9K85mxT&#13;&#10;a1nW0+26btUE1R7o6Wyy8dvr95zkq5kzgnoqWsJGmi3BGMrZ1uspYF7z+kP9njcTazNS8u5SXqp/&#13;&#10;SEJ2Wq03rVqTnSQxJv1J5I1dkI+xNgkif4SBVnycwTq38OLstz2mOwm8W5gDy3ig9tdupx20+7ay&#13;&#10;gURPNu+pZJt4YXiWaEcQj0qG8BB7DxCP84APGa0T7VhCWddqybda+gNxQ6t1kZCRbzSl4VoXEFMB&#13;&#10;b7iv/U+JSqc1F/J1wkqiXmYOB3sdTfT6jZDwFGjFgiimghX5apEXhR7ciHnByTVFhCMxrNjWIQUV&#13;&#10;EpMzZ6F/hlZRZ9SAae8DTaFRNfkeyaIiWyQzP9KWpUhLaUElvLCsESiiWjuEFmvku1hyTbtiajfa&#13;&#10;pdU+X1GRGU6arPH1MpfIdEVezhwEA35qGpsoKiVFonNVI+22tgpWb0u2uoGFODPJS9TxIgeTN5Dx&#13;&#10;PeXIVogsZGD5Do+0YNg5a94ckjH++a55BQ8XwqpDtsh+kOrvDeUJVPd7BefSJkO61INwGPngwbsr&#13;&#10;y+5KtSnnDOpHlGF3+lXBy8K+ppyVH5GoLxVXLNEqBm+jv2YwlyYrI9XHyeWlBkOKrKl8U32oY0Vc&#13;&#10;6Ump92r3kfK68RWJLPOWWYem0wOXMbAKs2KXG8nSXPvTXq+wgRoguEzS0MnkVv4IbGQ0uTE4I3/4&#13;&#10;fjQcjRxyO0GORtHQQ/A9OD8eQfw3k4jn48Q3uXafRYaPTyJ9UUdBOBw1AWSPoHhjkogytvUCHMgr&#13;&#10;BJWaWq+abcWsqgSC8RMcMS0LBNAvA+KSLQGLyI0U1Tug/+pDZ2QStJu4A/wTYqElbgif5NBFcclJ&#13;&#10;DnCYh3LoojT7P80Hvt/yOa2mLvS9WYQPYtGHPqmnvuGMmb3x1zbzcQ6PNLM3bhzpOIeumQNcvib+&#13;&#10;8GFm7jnscT5PZuvjLLq2vrc7De9wp+Ms+tBnudN3mjXCcDwKg5N5qetOw8ALkSYf4U7HdfVk7nSc&#13;&#10;xZO503EW/+BOOJfb44hm5rJHp/Guao4ovOE2hOrONXcdJlRt1D2vcHewQxxI5gIJLHVinUBG1uki&#13;&#10;6wII+7kfMjygi6xrgnsjw6xdZH11ujcyDNZFDh8kM0zRRda3EMvZ/DeKVwWH6hAUukMgcXdFEeKQ&#13;&#10;5cxZmnMC11BlL6Vn9arKg+a2QDJV05qrgFoucfm+YhpQHlS2YLlfLaoulCWG7VqzWoB4s8zjl8nn&#13;&#10;Q3DPWNQLfKR4LRr2plmqsA4mWvZgMnEjV9uruxoamzTBbHXaY3QX2w7hyPO88VCbwxJWMjSbUhdd&#13;&#10;P5o0utOb6kho1dW4b4+tldpIgqMbGunDWwj734W8pbuCicSwUWYzhaQ1pfKAzpVRl2ptUcnXy7aq&#13;&#10;DMPIn1vP64H9KBT/r4XiN2jHeD5i+LCSUpNwaFWyonFzuiFjkoSOCzQZbFvNnwxdrBzUmwgIW0vZ&#13;&#10;bstZDZlu7LjuS3dhw/JxsdPDFn0m8/li0aSxHtiPbsxcNWaQR7+/bsy+t6t7NE2f1/j+V++FegF0&#13;&#10;ZoLvSoXNS7Yjaq4fe0TusKB6U838kbboJAi8KDKH2dBvDus2Gt0ginCU6nAcB/547Orq9Pxw7LQj&#13;&#10;zQk1CobmStmugPjJxqPcLXf604A++/Yts2/bioQdTBtSObHuOuLFtB+Vic5tPeKSZ7qQ/4XGo3Z1&#13;&#10;fOHRF5Tma5T6hNQd6yDYfzO7+AIAAP//AwBQSwMEFAAGAAgAAAAhAFnXL8rmAAAAEAEAAA8AAABk&#13;&#10;cnMvZG93bnJldi54bWxMj09rwzAMxe+DfQejwW6t46UpWxqnlO7PqQzWDsZubqImobEcYjdJv/20&#13;&#10;03YRSHp6+r1sPdlWDNj7xpEGNY9AIBWubKjS8Hl4nT2C8MFQaVpHqOGKHtb57U1m0tKN9IHDPlSC&#13;&#10;TcinRkMdQpdK6YsarfFz1yHx7uR6awK3fSXL3oxsblv5EEVLaU1D/KE2HW5rLM77i9XwNppxE6uX&#13;&#10;YXc+ba/fh+T9a6dQ6/u76XnFZbMCEXAKfxfwm4H5IWewo7tQ6UWrIU4YP2iYLRdPIFiQRDFPjqxc&#13;&#10;KKVA5pn8HyT/AQAA//8DAFBLAQItABQABgAIAAAAIQC2gziS/gAAAOEBAAATAAAAAAAAAAAAAAAA&#13;&#10;AAAAAABbQ29udGVudF9UeXBlc10ueG1sUEsBAi0AFAAGAAgAAAAhADj9If/WAAAAlAEAAAsAAAAA&#13;&#10;AAAAAAAAAAAALwEAAF9yZWxzLy5yZWxzUEsBAi0AFAAGAAgAAAAhABpOgXz9BQAAexsAAA4AAAAA&#13;&#10;AAAAAAAAAAAALgIAAGRycy9lMm9Eb2MueG1sUEsBAi0AFAAGAAgAAAAhAFnXL8rmAAAAEAEAAA8A&#13;&#10;AAAAAAAAAAAAAAAAVwgAAGRycy9kb3ducmV2LnhtbFBLBQYAAAAABAAEAPMAAABqCQAAAAA=&#13;&#10;">
                <v:group id="Group 61"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rect id="Rectangle 62"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BJjxwAAAOAAAAAPAAAAZHJzL2Rvd25yZXYueG1sRI9Ba8JA&#13;&#10;FITvgv9heYXedNOUhhJdpSjaejQWirdH9pnEZt+G7Kpbf70rCL0MDMN8w0znwbTiTL1rLCt4GScg&#13;&#10;iEurG64UfO9Wo3cQziNrbC2Tgj9yMJ8NB1PMtb3wls6Fr0SEsMtRQe19l0vpypoMurHtiGN2sL1B&#13;&#10;H21fSd3jJcJNK9MkyaTBhuNCjR0taip/i5NRQJ/LRfjZuWv2GvZFeWzf1ulmr9TzU1hOonxMQHgK&#13;&#10;/r/xQHxpBVkK90PxDMjZDQAA//8DAFBLAQItABQABgAIAAAAIQDb4fbL7gAAAIUBAAATAAAAAAAA&#13;&#10;AAAAAAAAAAAAAABbQ29udGVudF9UeXBlc10ueG1sUEsBAi0AFAAGAAgAAAAhAFr0LFu/AAAAFQEA&#13;&#10;AAsAAAAAAAAAAAAAAAAAHwEAAF9yZWxzLy5yZWxzUEsBAi0AFAAGAAgAAAAhAEGYEmPHAAAA4AAA&#13;&#10;AA8AAAAAAAAAAAAAAAAABwIAAGRycy9kb3ducmV2LnhtbFBLBQYAAAAAAwADALcAAAD7AgAAAAA=&#13;&#10;" fillcolor="window" stroked="f" strokeweight="1pt">
                    <v:fill opacity="0"/>
                  </v:rect>
                  <v:group id="Group 63"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ZyywAAAOEAAAAPAAAAZHJzL2Rvd25yZXYueG1sRI9BT8JA&#13;&#10;EIXvJv6HzZBwMbKlCcYUFkIkoAcPUvXgbeyO7Up3tukuUPz1zsHEy8u8vMw38xarwbfqRH10gQ1M&#13;&#10;Jxko4ipYx7WBt9ft7T2omJAttoHJwIUirJbXVwssbDjznk5lqpVAOBZooEmpK7SOVUMe4yR0xJJ9&#13;&#10;hd5jEtvX2vZ4FrhvdZ5ld9qjY7nQYEcPDVWH8ugNlPy9+/y4ObzPXrZZ/mh/qp1zz8aMR8NmLrKe&#13;&#10;g0o0pP+NP8STlQ65vCyNZAK9/AUAAP//AwBQSwECLQAUAAYACAAAACEA2+H2y+4AAACFAQAAEwAA&#13;&#10;AAAAAAAAAAAAAAAAAAAAW0NvbnRlbnRfVHlwZXNdLnhtbFBLAQItABQABgAIAAAAIQBa9CxbvwAA&#13;&#10;ABUBAAALAAAAAAAAAAAAAAAAAB8BAABfcmVscy8ucmVsc1BLAQItABQABgAIAAAAIQCd/LZy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29"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eYByQAAAOEAAAAPAAAAZHJzL2Rvd25yZXYueG1sRI9NawIx&#13;&#10;EIbvQv9DmEJvNdulFl2NIpaCFFo/L96GzXSzuJmsSaprf31TKHgZZnh5n+GZzDrbiDP5UDtW8NTP&#13;&#10;QBCXTtdcKdjv3h6HIEJE1tg4JgVXCjCb3vUmWGh34Q2dt7ESCcKhQAUmxraQMpSGLIa+a4lT9uW8&#13;&#10;xZhOX0nt8ZLgtpF5lr1IizWnDwZbWhgqj9tvq+DjsPKD5/J0et8cf+xyXVFu4qdSD/fd6ziN+RhE&#13;&#10;pC7eGv+IpU4O+Qj+jNIGcvoLAAD//wMAUEsBAi0AFAAGAAgAAAAhANvh9svuAAAAhQEAABMAAAAA&#13;&#10;AAAAAAAAAAAAAAAAAFtDb250ZW50X1R5cGVzXS54bWxQSwECLQAUAAYACAAAACEAWvQsW78AAAAV&#13;&#10;AQAACwAAAAAAAAAAAAAAAAAfAQAAX3JlbHMvLnJlbHNQSwECLQAUAAYACAAAACEAdFHmAckAAADh&#13;&#10;AAAADwAAAAAAAAAAAAAAAAAHAgAAZHJzL2Rvd25yZXYueG1sUEsFBgAAAAADAAMAtwAAAP0CAAAA&#13;&#10;AA==&#13;&#10;" fillcolor="#00b0f0" strokecolor="#0cf" strokeweight="1pt"/>
                  </v:group>
                </v:group>
                <v:shape id="Text Box 130"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8TZyAAAAOEAAAAPAAAAZHJzL2Rvd25yZXYueG1sRI9NSwNB&#13;&#10;DIbvQv/DkII3O1sFkW2nRWwFD35WBb3Fnbi7dCezzKTb9d+bg+AlvCHkeXmW6zF0ZqCU28gO5rMC&#13;&#10;DHEVfcu1g7fX27MrMFmQPXaRycEPZVivJidLLH088gsNO6mNQjiX6KAR6Utrc9VQwDyLPbHevmMK&#13;&#10;KLqm2vqER4WHzp4XxaUN2LI2NNjTTUPVfncIDrqPnO6/CvkcNvWDPD/Zw/t2/ujc6XTcLHRcL8AI&#13;&#10;jfL/8Ye48+pwoQ5qpAns6hcAAP//AwBQSwECLQAUAAYACAAAACEA2+H2y+4AAACFAQAAEwAAAAAA&#13;&#10;AAAAAAAAAAAAAAAAW0NvbnRlbnRfVHlwZXNdLnhtbFBLAQItABQABgAIAAAAIQBa9CxbvwAAABUB&#13;&#10;AAALAAAAAAAAAAAAAAAAAB8BAABfcmVscy8ucmVsc1BLAQItABQABgAIAAAAIQBtQ8TZyAAAAOEA&#13;&#10;AAAPAAAAAAAAAAAAAAAAAAcCAABkcnMvZG93bnJldi54bWxQSwUGAAAAAAMAAwC3AAAA/AIAAAAA&#13;&#10;" filled="f" stroked="f" strokeweight=".5pt">
                  <v:textbox inset="0,0,0,0">
                    <w:txbxContent>
                      <w:p w14:paraId="3FD5D885" w14:textId="77777777" w:rsidR="004D1AF8" w:rsidRDefault="004D1AF8" w:rsidP="004D1AF8">
                        <w:pPr>
                          <w:jc w:val="center"/>
                        </w:pPr>
                      </w:p>
                      <w:p w14:paraId="09E0469A" w14:textId="77777777" w:rsidR="004D1AF8" w:rsidRDefault="004D1AF8" w:rsidP="004D1AF8">
                        <w:pPr>
                          <w:jc w:val="center"/>
                          <w:rPr>
                            <w:rFonts w:ascii="calluna" w:eastAsia="Times New Roman" w:hAnsi="calluna" w:cs="Times New Roman"/>
                            <w:color w:val="081B33"/>
                            <w:spacing w:val="-2"/>
                            <w:kern w:val="36"/>
                            <w:sz w:val="52"/>
                            <w:szCs w:val="52"/>
                          </w:rPr>
                        </w:pPr>
                        <w:r>
                          <w:rPr>
                            <w:noProof/>
                          </w:rPr>
                          <w:drawing>
                            <wp:inline distT="0" distB="0" distL="0" distR="0" wp14:anchorId="17099751" wp14:editId="65FEBCFD">
                              <wp:extent cx="1554197" cy="1057275"/>
                              <wp:effectExtent l="0" t="0" r="8255" b="0"/>
                              <wp:docPr id="131" name="Picture 13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C014514" w14:textId="77777777" w:rsidR="004D1AF8" w:rsidRDefault="004D1AF8" w:rsidP="004D1AF8">
                        <w:pPr>
                          <w:jc w:val="center"/>
                          <w:rPr>
                            <w:rFonts w:ascii="calluna" w:eastAsia="Times New Roman" w:hAnsi="calluna" w:cs="Times New Roman"/>
                            <w:color w:val="081B33"/>
                            <w:spacing w:val="-2"/>
                            <w:kern w:val="36"/>
                            <w:sz w:val="52"/>
                            <w:szCs w:val="52"/>
                          </w:rPr>
                        </w:pPr>
                      </w:p>
                      <w:p w14:paraId="57C406E0" w14:textId="77777777" w:rsidR="004D1AF8" w:rsidRDefault="004D1AF8" w:rsidP="004D1AF8">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48ADE6" w14:textId="77777777" w:rsidR="004D1AF8" w:rsidRPr="00C7439A" w:rsidRDefault="004D1AF8" w:rsidP="004D1AF8">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D4400F4" w14:textId="77777777" w:rsidR="004D1AF8" w:rsidRPr="00C7439A" w:rsidRDefault="004D1AF8" w:rsidP="004D1AF8">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4E59DE2" w14:textId="77777777" w:rsidR="004D1AF8" w:rsidRPr="00EC69F1" w:rsidRDefault="004D1AF8" w:rsidP="004D1AF8">
                        <w:pPr>
                          <w:rPr>
                            <w:sz w:val="20"/>
                            <w:szCs w:val="20"/>
                          </w:rPr>
                        </w:pPr>
                      </w:p>
                      <w:p w14:paraId="67E6A9B6" w14:textId="77777777" w:rsidR="004D1AF8" w:rsidRPr="004818E8" w:rsidRDefault="004D1AF8" w:rsidP="004D1AF8">
                        <w:pPr>
                          <w:pStyle w:val="TOCHeading"/>
                          <w:spacing w:before="120"/>
                          <w:rPr>
                            <w:color w:val="4472C4" w:themeColor="accent1"/>
                            <w:sz w:val="26"/>
                            <w:szCs w:val="26"/>
                          </w:rPr>
                        </w:pPr>
                      </w:p>
                    </w:txbxContent>
                  </v:textbox>
                </v:shape>
                <w10:wrap type="square" anchorx="page" anchory="margin"/>
              </v:group>
            </w:pict>
          </mc:Fallback>
        </mc:AlternateContent>
      </w:r>
      <w:r w:rsidR="003E3ACA" w:rsidRPr="003C7689">
        <w:rPr>
          <w:rFonts w:ascii="calluna" w:eastAsia="Times New Roman" w:hAnsi="calluna" w:cs="Times New Roman"/>
          <w:color w:val="081B33"/>
          <w:spacing w:val="-2"/>
          <w:kern w:val="36"/>
          <w:sz w:val="88"/>
          <w:szCs w:val="88"/>
        </w:rPr>
        <w:t>Methods</w:t>
      </w:r>
    </w:p>
    <w:p w14:paraId="585E2D8E" w14:textId="10100C55" w:rsidR="003E3ACA" w:rsidRPr="003C7689" w:rsidRDefault="002D396C" w:rsidP="003C7689">
      <w:pPr>
        <w:pStyle w:val="ListParagraph"/>
        <w:ind w:left="0"/>
        <w:contextualSpacing w:val="0"/>
        <w:jc w:val="center"/>
        <w:rPr>
          <w:rFonts w:ascii="futura-pt" w:eastAsia="Times New Roman" w:hAnsi="futura-pt" w:cs="Times New Roman"/>
          <w:color w:val="222222"/>
          <w:sz w:val="44"/>
          <w:szCs w:val="44"/>
        </w:rPr>
      </w:pPr>
      <w:r w:rsidRPr="003C7689">
        <w:rPr>
          <w:rFonts w:ascii="calluna" w:hAnsi="calluna"/>
          <w:color w:val="4472C4" w:themeColor="accent1"/>
          <w:sz w:val="44"/>
          <w:szCs w:val="44"/>
        </w:rPr>
        <w:t>Irregular Past Tense Verbs</w:t>
      </w:r>
      <w:bookmarkEnd w:id="1"/>
    </w:p>
    <w:p w14:paraId="5A59EA44" w14:textId="77777777" w:rsidR="003C7689" w:rsidRDefault="003C7689" w:rsidP="003C7689">
      <w:pPr>
        <w:spacing w:after="0" w:line="240" w:lineRule="auto"/>
        <w:ind w:left="720"/>
        <w:rPr>
          <w:rFonts w:ascii="futura-pt" w:eastAsia="Times New Roman" w:hAnsi="futura-pt" w:cs="Times New Roman"/>
        </w:rPr>
      </w:pPr>
    </w:p>
    <w:p w14:paraId="00D4EEB9" w14:textId="0570FB00" w:rsidR="004D1AF8" w:rsidRPr="003C7689" w:rsidRDefault="002D396C" w:rsidP="003C7689">
      <w:pPr>
        <w:numPr>
          <w:ilvl w:val="0"/>
          <w:numId w:val="21"/>
        </w:numPr>
        <w:spacing w:after="0" w:line="240" w:lineRule="auto"/>
        <w:rPr>
          <w:rFonts w:ascii="futura-pt" w:eastAsia="Times New Roman" w:hAnsi="futura-pt" w:cs="Times New Roman"/>
        </w:rPr>
      </w:pPr>
      <w:r w:rsidRPr="003C7689">
        <w:rPr>
          <w:rFonts w:ascii="futura-pt" w:eastAsia="Times New Roman" w:hAnsi="futura-pt" w:cs="Times New Roman"/>
        </w:rPr>
        <w:t>Due to the inconsistent rules regarding</w:t>
      </w:r>
      <w:r w:rsidRPr="003C7689">
        <w:rPr>
          <w:rFonts w:ascii="futura-pt" w:eastAsia="Times New Roman" w:hAnsi="futura-pt" w:cs="Times New Roman"/>
          <w:b/>
        </w:rPr>
        <w:t xml:space="preserve"> </w:t>
      </w:r>
      <w:r w:rsidRPr="003C7689">
        <w:rPr>
          <w:rFonts w:ascii="futura-pt" w:eastAsia="Times New Roman" w:hAnsi="futura-pt" w:cs="Times New Roman"/>
        </w:rPr>
        <w:t>irregular past tense verbs, the primary method for teaching these concepts is related to memorization.  Research suggests teaching memorization of these concepts (Proctor-Williams &amp; Fey, 2007).</w:t>
      </w:r>
    </w:p>
    <w:p w14:paraId="7C20F0DE" w14:textId="77777777" w:rsidR="004D1AF8" w:rsidRPr="003C7689" w:rsidRDefault="002D396C" w:rsidP="004D1AF8">
      <w:pPr>
        <w:numPr>
          <w:ilvl w:val="6"/>
          <w:numId w:val="21"/>
        </w:numPr>
        <w:spacing w:after="0" w:line="276" w:lineRule="auto"/>
        <w:rPr>
          <w:rFonts w:ascii="futura-pt" w:eastAsia="Times New Roman" w:hAnsi="futura-pt" w:cs="Times New Roman"/>
        </w:rPr>
      </w:pPr>
      <w:r w:rsidRPr="003C7689">
        <w:rPr>
          <w:rFonts w:ascii="futura-pt" w:eastAsia="Times New Roman" w:hAnsi="futura-pt" w:cs="Times New Roman"/>
        </w:rPr>
        <w:t xml:space="preserve">One study investigated </w:t>
      </w:r>
      <w:r w:rsidRPr="003C7689">
        <w:rPr>
          <w:rFonts w:ascii="futura-pt" w:eastAsia="Times New Roman" w:hAnsi="futura-pt" w:cs="Times New Roman"/>
          <w:i/>
        </w:rPr>
        <w:t>repeated exposure</w:t>
      </w:r>
      <w:r w:rsidRPr="003C7689">
        <w:rPr>
          <w:rFonts w:ascii="futura-pt" w:eastAsia="Times New Roman" w:hAnsi="futura-pt" w:cs="Times New Roman"/>
        </w:rPr>
        <w:t xml:space="preserve"> in the form of sentence recasts as a teaching method for memorization, specifically of irregular past tense verbs.</w:t>
      </w:r>
    </w:p>
    <w:p w14:paraId="1C124B15" w14:textId="77777777" w:rsidR="004D1AF8" w:rsidRPr="003C7689" w:rsidRDefault="002D396C" w:rsidP="004D1AF8">
      <w:pPr>
        <w:numPr>
          <w:ilvl w:val="6"/>
          <w:numId w:val="21"/>
        </w:numPr>
        <w:spacing w:after="0" w:line="276" w:lineRule="auto"/>
        <w:rPr>
          <w:rFonts w:ascii="futura-pt" w:eastAsia="Times New Roman" w:hAnsi="futura-pt" w:cs="Times New Roman"/>
        </w:rPr>
      </w:pPr>
      <w:r w:rsidRPr="003C7689">
        <w:rPr>
          <w:rFonts w:ascii="futura-pt" w:eastAsia="Times New Roman" w:hAnsi="futura-pt" w:cs="Times New Roman"/>
        </w:rPr>
        <w:t>The researchers stated, “as predicted, at conversation-like densities, children with [typical language] more accurately produced the target verbs they heard in recasts than in non-recast models, children with SLI showed no differences, and children with [typical language] produced the verbs more accurately than did children with SLI, contrary to expectations” (Proctor-Williams &amp; Fey, 2007).</w:t>
      </w:r>
    </w:p>
    <w:p w14:paraId="7B9BC3CD" w14:textId="77777777" w:rsidR="004D1AF8" w:rsidRPr="003C7689" w:rsidRDefault="002D396C" w:rsidP="004D1AF8">
      <w:pPr>
        <w:numPr>
          <w:ilvl w:val="6"/>
          <w:numId w:val="21"/>
        </w:numPr>
        <w:spacing w:after="0" w:line="276" w:lineRule="auto"/>
        <w:rPr>
          <w:rFonts w:ascii="futura-pt" w:eastAsia="Times New Roman" w:hAnsi="futura-pt" w:cs="Times New Roman"/>
        </w:rPr>
      </w:pPr>
      <w:r w:rsidRPr="003C7689">
        <w:rPr>
          <w:rFonts w:ascii="futura-pt" w:eastAsia="Times New Roman" w:hAnsi="futura-pt" w:cs="Times New Roman"/>
        </w:rPr>
        <w:t>This research suggests that the method of sentence recasting is a valid memory teaching method for this grammatical concept.</w:t>
      </w:r>
    </w:p>
    <w:p w14:paraId="05EA4A2F" w14:textId="452F5245" w:rsidR="003E3ACA" w:rsidRPr="003C7689" w:rsidRDefault="002D396C" w:rsidP="003C7689">
      <w:pPr>
        <w:numPr>
          <w:ilvl w:val="6"/>
          <w:numId w:val="21"/>
        </w:numPr>
        <w:spacing w:after="0" w:line="276" w:lineRule="auto"/>
        <w:rPr>
          <w:rFonts w:ascii="futura-pt" w:eastAsia="Times New Roman" w:hAnsi="futura-pt" w:cs="Times New Roman"/>
        </w:rPr>
      </w:pPr>
      <w:r w:rsidRPr="003C7689">
        <w:rPr>
          <w:rFonts w:ascii="futura-pt" w:eastAsia="Times New Roman" w:hAnsi="futura-pt" w:cs="Times New Roman"/>
        </w:rPr>
        <w:t xml:space="preserve">Within session recast dose maybe more important to treatment effectiveness than session length, as Plante et al. (2019) implemented Proctor-Williams &amp; Fey (2007) recast protocol but at an increased dosage, reporting a significant increase in children’s performance at the end of treatment and follow-up performance (Frizelle et al., 2021).  </w:t>
      </w:r>
    </w:p>
    <w:p w14:paraId="2B3FB3C6" w14:textId="009A4575" w:rsidR="004D1AF8" w:rsidRDefault="003C7689" w:rsidP="004D1AF8">
      <w:pPr>
        <w:pStyle w:val="ListParagraph"/>
        <w:ind w:left="0"/>
        <w:contextualSpacing w:val="0"/>
        <w:jc w:val="center"/>
        <w:rPr>
          <w:rFonts w:ascii="calluna" w:eastAsia="Times New Roman" w:hAnsi="calluna" w:cs="Times New Roman"/>
          <w:color w:val="081B33"/>
          <w:spacing w:val="-2"/>
          <w:kern w:val="36"/>
          <w:sz w:val="96"/>
          <w:szCs w:val="96"/>
        </w:rPr>
      </w:pPr>
      <w:r w:rsidRPr="00B2351D">
        <w:rPr>
          <w:noProof/>
        </w:rPr>
        <w:lastRenderedPageBreak/>
        <mc:AlternateContent>
          <mc:Choice Requires="wpg">
            <w:drawing>
              <wp:anchor distT="0" distB="0" distL="457200" distR="457200" simplePos="0" relativeHeight="251674624" behindDoc="0" locked="0" layoutInCell="1" allowOverlap="1" wp14:anchorId="39673A40" wp14:editId="290F2E48">
                <wp:simplePos x="0" y="0"/>
                <wp:positionH relativeFrom="page">
                  <wp:posOffset>248920</wp:posOffset>
                </wp:positionH>
                <wp:positionV relativeFrom="margin">
                  <wp:posOffset>-467995</wp:posOffset>
                </wp:positionV>
                <wp:extent cx="2971800" cy="9372600"/>
                <wp:effectExtent l="0" t="0" r="0" b="19050"/>
                <wp:wrapSquare wrapText="bothSides"/>
                <wp:docPr id="133" name="Group 13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34" name="Group 134"/>
                        <wpg:cNvGrpSpPr/>
                        <wpg:grpSpPr>
                          <a:xfrm>
                            <a:off x="0" y="0"/>
                            <a:ext cx="914400" cy="9372600"/>
                            <a:chOff x="0" y="0"/>
                            <a:chExt cx="914400" cy="9372600"/>
                          </a:xfrm>
                        </wpg:grpSpPr>
                        <wps:wsp>
                          <wps:cNvPr id="135" name="Rectangle 13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6" name="Group 136"/>
                          <wpg:cNvGrpSpPr/>
                          <wpg:grpSpPr>
                            <a:xfrm>
                              <a:off x="227566" y="0"/>
                              <a:ext cx="667512" cy="9372600"/>
                              <a:chOff x="0" y="0"/>
                              <a:chExt cx="667512" cy="9372600"/>
                            </a:xfrm>
                          </wpg:grpSpPr>
                          <wps:wsp>
                            <wps:cNvPr id="13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9" name="Text Box 139"/>
                        <wps:cNvSpPr txBox="1"/>
                        <wps:spPr>
                          <a:xfrm>
                            <a:off x="933177" y="9525"/>
                            <a:ext cx="2037754" cy="8328808"/>
                          </a:xfrm>
                          <a:prstGeom prst="rect">
                            <a:avLst/>
                          </a:prstGeom>
                          <a:noFill/>
                          <a:ln w="6350">
                            <a:noFill/>
                          </a:ln>
                          <a:effectLst/>
                        </wps:spPr>
                        <wps:txbx>
                          <w:txbxContent>
                            <w:p w14:paraId="08CFD472" w14:textId="77777777" w:rsidR="003C7689" w:rsidRDefault="003C7689" w:rsidP="003C7689">
                              <w:pPr>
                                <w:jc w:val="center"/>
                              </w:pPr>
                            </w:p>
                            <w:p w14:paraId="2815BD88" w14:textId="77777777" w:rsidR="003C7689" w:rsidRDefault="003C7689" w:rsidP="003C7689">
                              <w:pPr>
                                <w:jc w:val="center"/>
                                <w:rPr>
                                  <w:rFonts w:ascii="calluna" w:eastAsia="Times New Roman" w:hAnsi="calluna" w:cs="Times New Roman"/>
                                  <w:color w:val="081B33"/>
                                  <w:spacing w:val="-2"/>
                                  <w:kern w:val="36"/>
                                  <w:sz w:val="52"/>
                                  <w:szCs w:val="52"/>
                                </w:rPr>
                              </w:pPr>
                              <w:r>
                                <w:rPr>
                                  <w:noProof/>
                                </w:rPr>
                                <w:drawing>
                                  <wp:inline distT="0" distB="0" distL="0" distR="0" wp14:anchorId="3BB32F13" wp14:editId="6421D2A1">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514D303" w14:textId="77777777" w:rsidR="003C7689" w:rsidRDefault="003C7689" w:rsidP="003C7689">
                              <w:pPr>
                                <w:jc w:val="center"/>
                                <w:rPr>
                                  <w:rFonts w:ascii="calluna" w:eastAsia="Times New Roman" w:hAnsi="calluna" w:cs="Times New Roman"/>
                                  <w:color w:val="081B33"/>
                                  <w:spacing w:val="-2"/>
                                  <w:kern w:val="36"/>
                                  <w:sz w:val="52"/>
                                  <w:szCs w:val="52"/>
                                </w:rPr>
                              </w:pPr>
                            </w:p>
                            <w:p w14:paraId="6AEFF44D" w14:textId="77777777" w:rsidR="003C7689" w:rsidRDefault="003C7689" w:rsidP="003C7689">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7C227D" w14:textId="77777777" w:rsidR="003C7689" w:rsidRPr="00C7439A" w:rsidRDefault="003C7689" w:rsidP="003C7689">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F43DA45" w14:textId="77777777" w:rsidR="003C7689" w:rsidRPr="00C7439A" w:rsidRDefault="003C7689" w:rsidP="003C7689">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9196023" w14:textId="77777777" w:rsidR="003C7689" w:rsidRPr="00EC69F1" w:rsidRDefault="003C7689" w:rsidP="003C7689">
                              <w:pPr>
                                <w:rPr>
                                  <w:sz w:val="20"/>
                                  <w:szCs w:val="20"/>
                                </w:rPr>
                              </w:pPr>
                            </w:p>
                            <w:p w14:paraId="4D89D4BD" w14:textId="77777777" w:rsidR="003C7689" w:rsidRPr="004818E8" w:rsidRDefault="003C7689" w:rsidP="003C7689">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9673A40" id="Group 133" o:spid="_x0000_s1061" style="position:absolute;left:0;text-align:left;margin-left:19.6pt;margin-top:-36.85pt;width:234pt;height:738pt;z-index:25167462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oij/wUAAIM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CrYLAodUtISRNF+iXkA923o9BdRrXn+o3/PmxdqslMS7lJfq&#13;&#10;F7KQnVbsXavYZCdJjJf+JPLGLvQfY28SRP4IC636OIN9jvDi7Jc9pjsJvCPMgWU8UOdrj9Mu2nO3&#13;&#10;0oWH0oVPJd3EC8OLhDuBeFI2hIjYe4F4nBd8yGidaOcSyr6tnoZWT78heGi1LhJ4wtDoSkO2biCm&#13;&#10;Ah5xXx84Jyyd1lzI1wkriXqYORz8dUzR2zdCwlugFwuimApW5KtFXhR6cSfmBSe3FHGO9LBiW4cU&#13;&#10;VEi8nDkL/TG0ijqjBkx7IGgKjarJ90gWFdkiLPxI25YiOaUFlfDEska4iGrtEFqskfViyTXtiqnT&#13;&#10;aLdW53xFRWY4abLG38tcIt8VeTlzEBD4qNc4RFEpKRKdsRppt7VVsHpastUdbMSZSWGijhc5mLyB&#13;&#10;jO8pR85CdCEPy3f4SguGk7PmySEZ458+917Bw4mw65AtciCk+mtDeQLV/VrBvbTJkDT1IhxGPnjw&#13;&#10;7s6yu1NtyjmD+hGsOJ1+VPCysI8pZ+VHpOtrxRVbtIrB2+ivWcylyc1I+HFyfa3BkChrKt9UH+pY&#13;&#10;EVd6Uuq92X2kvG58RSLTvGXWpen0wGUMrMKs2PVGsjTX/rTXK2ygFggvkzh0QjnOISMbGzZDji7I&#13;&#10;Ib4fDUegdJwmR6No6PlHuY5Oz2XJE4hfN5FEVln7RPIEaaQv6igIh9oGrahQ1sakEWVu6wcozCuE&#13;&#10;lXq1XjVVLmZVJRCOf8AV07JACP00IC7ZErCI3MjE6xH0n33ojEyC9hCfI45oaIkbwmc5dFFccpYD&#13;&#10;HOahHLoozfnP80F70PI5r6Yu9L1ZoEY/gEUf+qye+oYzZvbG/7aZT3N4pJm9ceNIpzl0zRygBZv4&#13;&#10;w4eZueewp/k8ma1Ps+ja+t7uhFbmyJ1Os+hDX+RO32jWCMPxKAzO5qWuOw0DL0SafIQ7ndbVk7nT&#13;&#10;aRZP5k6nWfyDO6FYteWIZqbdQ93aVU2JwhP6IdzyXNPtMKFuSN16hd7BLlGQTAsJLFXfziAj63SR&#13;&#10;vQchwwO6yP6DkGHWLrK+XEIT9zs2DNZF1ne3eyPDFF1k3YVYZPPbKF5dOdSkoNCTAonuFdcQhyxn&#13;&#10;ztLUCTSiyl5Kz+pRXRCaboFk6mZrWgG1XaL9vmEaUB7cb8Fyv1tUXShLDMe1ZrUA8WaZxy+TT4fg&#13;&#10;nrGoF/hI8Vo0nE2zVGEdTLTswWTiRq62V3c3NDZpgtlas8foc2w7hCPP88ZDbQ5LWMnQHEo1un40&#13;&#10;aXSnD9WR0Kqrcd8eWyu1kQSlGxrpw1sI+9uFPNJdwURi2CizmaukNaXygE7LqC9r7bWSr5ftvTIM&#13;&#10;I39uPa8H9v2q+H+9Kn6RkQxmqGYwt79JeYHuXNWlFcOb8yMZkyR0XGDMYIdr/mToYudgKoeAsEM9&#13;&#10;O2+5aCTTjR3XfekubFg+LnZ62KLPZD5fLJo01gP7Po+Zq9EM8ui3N4/ZT3j1lKaZ9qrhzBcJPhRQ&#13;&#10;E3w3Kmxesh3GobqidWKPyB021HQKRUa9PzEYnQSBF2EuoorZ0G+KdRuNbhBFKKU6HMeBPx67OsYv&#13;&#10;D8fOQNJUqFEwNC1luwPiZ0ePcrfc6b8I2vHN1xhGwnfNIFI5sZ474sEMIPFw8fARTZ6ZQ/4XRo/a&#13;&#10;1fFPj25Qmn+l1F9J3bUOgv1/Z1d/AwAA//8DAFBLAwQUAAYACAAAACEAhipiSecAAAAQAQAADwAA&#13;&#10;AGRycy9kb3ducmV2LnhtbEyPT0/DMAzF70h8h8hI3LakLaPQNZ2m8ec0IbEhIW5Z47XVmqRqsrb7&#13;&#10;9ngnuFiy/fPze/lqMi0bsPeNsxKiuQCGtnS6sZWEr/3b7AmYD8pq1TqLEi7oYVXc3uQq0260nzjs&#13;&#10;QsVIxPpMSahD6DLOfVmjUX7uOrS0O7reqEBtX3Hdq5HETctjIR65UY2lD7XqcFNjedqdjYT3UY3r&#13;&#10;JHodtqfj5vKzX3x8byOU8v5uellSWS+BBZzC3wVcM5B/KMjYwZ2t9qyVkDzHREqYpUkKjICFSGly&#13;&#10;IPJBxAnwIuf/gxS/AAAA//8DAFBLAQItABQABgAIAAAAIQC2gziS/gAAAOEBAAATAAAAAAAAAAAA&#13;&#10;AAAAAAAAAABbQ29udGVudF9UeXBlc10ueG1sUEsBAi0AFAAGAAgAAAAhADj9If/WAAAAlAEAAAsA&#13;&#10;AAAAAAAAAAAAAAAALwEAAF9yZWxzLy5yZWxzUEsBAi0AFAAGAAgAAAAhACayiKP/BQAAgxsAAA4A&#13;&#10;AAAAAAAAAAAAAAAALgIAAGRycy9lMm9Eb2MueG1sUEsBAi0AFAAGAAgAAAAhAIYqYknnAAAAEAEA&#13;&#10;AA8AAAAAAAAAAAAAAAAAWQgAAGRycy9kb3ducmV2LnhtbFBLBQYAAAAABAAEAPMAAABtCQAAAAA=&#13;&#10;">
                <v:group id="Group 134"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ujyQAAAOEAAAAPAAAAZHJzL2Rvd25yZXYueG1sRI/BasJA&#13;&#10;EIbvhb7DMoXe6qaKUpKsUpRaezQRxNuQHZPY7GzIrrr26bsFoZdhhp//G758EUwnLjS41rKC11EC&#13;&#10;griyuuVawa78eHkD4Tyyxs4yKbiRg8X88SHHVNsrb+lS+FpECLsUFTTe96mUrmrIoBvZnjhmRzsY&#13;&#10;9PEcaqkHvEa46eQ4SWbSYMvxQ4M9LRuqvouzUUCfq2XYl+5nNgmHojp10/X466DU81NYZXG8ZyA8&#13;&#10;Bf/fuCM2OjpMpvBnFDeQ818AAAD//wMAUEsBAi0AFAAGAAgAAAAhANvh9svuAAAAhQEAABMAAAAA&#13;&#10;AAAAAAAAAAAAAAAAAFtDb250ZW50X1R5cGVzXS54bWxQSwECLQAUAAYACAAAACEAWvQsW78AAAAV&#13;&#10;AQAACwAAAAAAAAAAAAAAAAAfAQAAX3JlbHMvLnJlbHNQSwECLQAUAAYACAAAACEAeP97o8kAAADh&#13;&#10;AAAADwAAAAAAAAAAAAAAAAAHAgAAZHJzL2Rvd25yZXYueG1sUEsFBgAAAAADAAMAtwAAAP0CAAAA&#13;&#10;AA==&#13;&#10;" fillcolor="window" stroked="f" strokeweight="1pt">
                    <v:fill opacity="0"/>
                  </v:rect>
                  <v:group id="Group 136"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TCT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AYT+BlFDaQiz8AAAD//wMAUEsBAi0AFAAGAAgAAAAhANvh9svuAAAAhQEAABMAAAAA&#13;&#10;AAAAAAAAAAAAAAAAAFtDb250ZW50X1R5cGVzXS54bWxQSwECLQAUAAYACAAAACEAWvQsW78AAAAV&#13;&#10;AQAACwAAAAAAAAAAAAAAAAAfAQAAX3JlbHMvLnJlbHNQSwECLQAUAAYACAAAACEAKVEwk8kAAADh&#13;&#10;AAAADwAAAAAAAAAAAAAAAAAHAgAAZHJzL2Rvd25yZXYueG1sUEsFBgAAAAADAAMAtwAAAP0CAAAA&#13;&#10;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TdywAAAOEAAAAPAAAAZHJzL2Rvd25yZXYueG1sRI/BSsNA&#13;&#10;EIbvgu+wjOBFmk0rWkm7CUVp9eBB03rwNmbHZG12NmTXJPr0riB4GWb4+b/hWxeTbcVAvTeOFcyT&#13;&#10;FARx5bThWsFhv53dgPABWWPrmBR8kYciPz1ZY6bdyM80lKEWEcI+QwVNCF0mpa8asugT1xHH7N31&#13;&#10;FkM8+1rqHscIt61cpOm1tGg4fmiwo9uGqmP5aRWU/LF7e704vlw9bdPFvf6udsY8KnV+Nt2t4tis&#13;&#10;QASawn/jD/Ggo8PlEn6N4gYy/wEAAP//AwBQSwECLQAUAAYACAAAACEA2+H2y+4AAACFAQAAEwAA&#13;&#10;AAAAAAAAAAAAAAAAAAAAW0NvbnRlbnRfVHlwZXNdLnhtbFBLAQItABQABgAIAAAAIQBa9CxbvwAA&#13;&#10;ABUBAAALAAAAAAAAAAAAAAAAAB8BAABfcmVscy8ucmVsc1BLAQItABQABgAIAAAAIQBpurTd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38"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NVHygAAAOEAAAAPAAAAZHJzL2Rvd25yZXYueG1sRI9BSwMx&#13;&#10;EIXvgv8hjNCbzVqryLZpkRahFKq2evE2bMbN0s1km6Tt1l/vHAQvj3k85pt503nvW3WimJrABu6G&#13;&#10;BSjiKtiGawOfHy+3T6BSRrbYBiYDF0own11fTbG04cxbOu1yrQTCqUQDLueu1DpVjjymYeiIJfsO&#13;&#10;0WMWG2ttI54F7ls9KopH7bFhueCwo4Wjar87egObr7f4MK4Oh/V2/+NX7zWNXH41ZnDTLycizxNQ&#13;&#10;mfr8v/GHWFnpcC8vSyOZQM9+AQAA//8DAFBLAQItABQABgAIAAAAIQDb4fbL7gAAAIUBAAATAAAA&#13;&#10;AAAAAAAAAAAAAAAAAABbQ29udGVudF9UeXBlc10ueG1sUEsBAi0AFAAGAAgAAAAhAFr0LFu/AAAA&#13;&#10;FQEAAAsAAAAAAAAAAAAAAAAAHwEAAF9yZWxzLy5yZWxzUEsBAi0AFAAGAAgAAAAhAJ7E1UfKAAAA&#13;&#10;4QAAAA8AAAAAAAAAAAAAAAAABwIAAGRycy9kb3ducmV2LnhtbFBLBQYAAAAAAwADALcAAAD+AgAA&#13;&#10;AAA=&#13;&#10;" fillcolor="#00b0f0" strokecolor="#0cf" strokeweight="1pt"/>
                  </v:group>
                </v:group>
                <v:shape id="Text Box 139"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W1EygAAAOEAAAAPAAAAZHJzL2Rvd25yZXYueG1sRI9NS8NA&#13;&#10;EIbvhf6HZQRv7aYKomm3RVoFD371C/Q2zU6TYHY27E7T+O9dQfAyzPDyPsMzW/SuUR2FWHs2MBln&#13;&#10;oIgLb2suDey2j6NbUFGQLTaeycA3RVjMh4MZ5tafeU3dRkqVIBxzNFCJtLnWsajIYRz7ljhlRx8c&#13;&#10;SjpDqW3Ac4K7Rl9l2Y12WHP6UGFLy4qKr83JGWg+Yng+ZPLZrcoXeX/Tp/3D5NWYy4t+NU3jfgpK&#13;&#10;qJf/xh/iySaH6zv4NUob6PkPAAAA//8DAFBLAQItABQABgAIAAAAIQDb4fbL7gAAAIUBAAATAAAA&#13;&#10;AAAAAAAAAAAAAAAAAABbQ29udGVudF9UeXBlc10ueG1sUEsBAi0AFAAGAAgAAAAhAFr0LFu/AAAA&#13;&#10;FQEAAAsAAAAAAAAAAAAAAAAAHwEAAF9yZWxzLy5yZWxzUEsBAi0AFAAGAAgAAAAhAPx5bUTKAAAA&#13;&#10;4QAAAA8AAAAAAAAAAAAAAAAABwIAAGRycy9kb3ducmV2LnhtbFBLBQYAAAAAAwADALcAAAD+AgAA&#13;&#10;AAA=&#13;&#10;" filled="f" stroked="f" strokeweight=".5pt">
                  <v:textbox inset="0,0,0,0">
                    <w:txbxContent>
                      <w:p w14:paraId="08CFD472" w14:textId="77777777" w:rsidR="003C7689" w:rsidRDefault="003C7689" w:rsidP="003C7689">
                        <w:pPr>
                          <w:jc w:val="center"/>
                        </w:pPr>
                      </w:p>
                      <w:p w14:paraId="2815BD88" w14:textId="77777777" w:rsidR="003C7689" w:rsidRDefault="003C7689" w:rsidP="003C7689">
                        <w:pPr>
                          <w:jc w:val="center"/>
                          <w:rPr>
                            <w:rFonts w:ascii="calluna" w:eastAsia="Times New Roman" w:hAnsi="calluna" w:cs="Times New Roman"/>
                            <w:color w:val="081B33"/>
                            <w:spacing w:val="-2"/>
                            <w:kern w:val="36"/>
                            <w:sz w:val="52"/>
                            <w:szCs w:val="52"/>
                          </w:rPr>
                        </w:pPr>
                        <w:r>
                          <w:rPr>
                            <w:noProof/>
                          </w:rPr>
                          <w:drawing>
                            <wp:inline distT="0" distB="0" distL="0" distR="0" wp14:anchorId="3BB32F13" wp14:editId="6421D2A1">
                              <wp:extent cx="1554197" cy="1057275"/>
                              <wp:effectExtent l="0" t="0" r="8255" b="0"/>
                              <wp:docPr id="140" name="Picture 14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514D303" w14:textId="77777777" w:rsidR="003C7689" w:rsidRDefault="003C7689" w:rsidP="003C7689">
                        <w:pPr>
                          <w:jc w:val="center"/>
                          <w:rPr>
                            <w:rFonts w:ascii="calluna" w:eastAsia="Times New Roman" w:hAnsi="calluna" w:cs="Times New Roman"/>
                            <w:color w:val="081B33"/>
                            <w:spacing w:val="-2"/>
                            <w:kern w:val="36"/>
                            <w:sz w:val="52"/>
                            <w:szCs w:val="52"/>
                          </w:rPr>
                        </w:pPr>
                      </w:p>
                      <w:p w14:paraId="6AEFF44D" w14:textId="77777777" w:rsidR="003C7689" w:rsidRDefault="003C7689" w:rsidP="003C7689">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27C227D" w14:textId="77777777" w:rsidR="003C7689" w:rsidRPr="00C7439A" w:rsidRDefault="003C7689" w:rsidP="003C7689">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F43DA45" w14:textId="77777777" w:rsidR="003C7689" w:rsidRPr="00C7439A" w:rsidRDefault="003C7689" w:rsidP="003C7689">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9196023" w14:textId="77777777" w:rsidR="003C7689" w:rsidRPr="00EC69F1" w:rsidRDefault="003C7689" w:rsidP="003C7689">
                        <w:pPr>
                          <w:rPr>
                            <w:sz w:val="20"/>
                            <w:szCs w:val="20"/>
                          </w:rPr>
                        </w:pPr>
                      </w:p>
                      <w:p w14:paraId="4D89D4BD" w14:textId="77777777" w:rsidR="003C7689" w:rsidRPr="004818E8" w:rsidRDefault="003C7689" w:rsidP="003C7689">
                        <w:pPr>
                          <w:pStyle w:val="TOCHeading"/>
                          <w:spacing w:before="120"/>
                          <w:rPr>
                            <w:color w:val="4472C4" w:themeColor="accent1"/>
                            <w:sz w:val="26"/>
                            <w:szCs w:val="26"/>
                          </w:rPr>
                        </w:pPr>
                      </w:p>
                    </w:txbxContent>
                  </v:textbox>
                </v:shape>
                <w10:wrap type="square" anchorx="page" anchory="margin"/>
              </v:group>
            </w:pict>
          </mc:Fallback>
        </mc:AlternateContent>
      </w:r>
      <w:r w:rsidR="004D1AF8">
        <w:rPr>
          <w:rFonts w:ascii="calluna" w:eastAsia="Times New Roman" w:hAnsi="calluna" w:cs="Times New Roman"/>
          <w:color w:val="081B33"/>
          <w:spacing w:val="-2"/>
          <w:kern w:val="36"/>
          <w:sz w:val="96"/>
          <w:szCs w:val="96"/>
        </w:rPr>
        <w:t>Methods</w:t>
      </w:r>
    </w:p>
    <w:p w14:paraId="1C9FAC7F" w14:textId="1AE68D74" w:rsidR="004D1AF8" w:rsidRPr="004D1AF8" w:rsidRDefault="004D1AF8" w:rsidP="004D1AF8">
      <w:pPr>
        <w:pStyle w:val="ListParagraph"/>
        <w:ind w:left="0"/>
        <w:contextualSpacing w:val="0"/>
        <w:jc w:val="center"/>
        <w:rPr>
          <w:rFonts w:ascii="futura-pt" w:eastAsia="Times New Roman" w:hAnsi="futura-pt" w:cs="Times New Roman"/>
          <w:color w:val="222222"/>
        </w:rPr>
      </w:pPr>
      <w:r>
        <w:rPr>
          <w:rFonts w:ascii="calluna" w:hAnsi="calluna"/>
          <w:color w:val="4472C4" w:themeColor="accent1"/>
          <w:sz w:val="48"/>
          <w:szCs w:val="48"/>
        </w:rPr>
        <w:t>Irregular Past Tense Verbs</w:t>
      </w:r>
    </w:p>
    <w:p w14:paraId="5F002314" w14:textId="77777777" w:rsidR="004D1AF8" w:rsidRDefault="004D1AF8" w:rsidP="003E3ACA">
      <w:pPr>
        <w:spacing w:after="0" w:line="276" w:lineRule="auto"/>
        <w:ind w:left="720"/>
        <w:rPr>
          <w:rFonts w:ascii="futura-pt" w:eastAsia="Times New Roman" w:hAnsi="futura-pt" w:cs="Times New Roman"/>
          <w:lang w:val="en"/>
        </w:rPr>
      </w:pPr>
    </w:p>
    <w:p w14:paraId="22C6BD3F" w14:textId="77777777" w:rsidR="004D1AF8" w:rsidRDefault="004D1AF8" w:rsidP="003C7689">
      <w:pPr>
        <w:numPr>
          <w:ilvl w:val="0"/>
          <w:numId w:val="22"/>
        </w:numPr>
        <w:spacing w:after="0" w:line="276" w:lineRule="auto"/>
        <w:rPr>
          <w:rFonts w:ascii="futura-pt" w:eastAsia="Times New Roman" w:hAnsi="futura-pt" w:cs="Times New Roman"/>
        </w:rPr>
      </w:pPr>
      <w:r w:rsidRPr="004D1AF8">
        <w:rPr>
          <w:rFonts w:ascii="futura-pt" w:eastAsia="Times New Roman" w:hAnsi="futura-pt" w:cs="Times New Roman"/>
        </w:rPr>
        <w:t xml:space="preserve">A blog developed by, “Busy Teacher,” primarily focuses on ESL and provides a revised order in which teachers should present this material to ELL. </w:t>
      </w:r>
    </w:p>
    <w:p w14:paraId="1B3D6625" w14:textId="77777777" w:rsidR="004D1AF8" w:rsidRDefault="004D1AF8" w:rsidP="003C7689">
      <w:pPr>
        <w:numPr>
          <w:ilvl w:val="6"/>
          <w:numId w:val="22"/>
        </w:numPr>
        <w:spacing w:after="0" w:line="276" w:lineRule="auto"/>
        <w:rPr>
          <w:rFonts w:ascii="futura-pt" w:eastAsia="Times New Roman" w:hAnsi="futura-pt" w:cs="Times New Roman"/>
        </w:rPr>
      </w:pPr>
      <w:r w:rsidRPr="004D1AF8">
        <w:rPr>
          <w:rFonts w:ascii="futura-pt" w:eastAsia="Times New Roman" w:hAnsi="futura-pt" w:cs="Times New Roman"/>
        </w:rPr>
        <w:t xml:space="preserve">The author takes typical developmental order as well as building on previous knowledge, examples, and resources, into consideration. </w:t>
      </w:r>
    </w:p>
    <w:p w14:paraId="6F36153F" w14:textId="1D13CA1C" w:rsidR="004D1AF8" w:rsidRPr="004D1AF8" w:rsidRDefault="004D1AF8" w:rsidP="003C7689">
      <w:pPr>
        <w:numPr>
          <w:ilvl w:val="6"/>
          <w:numId w:val="22"/>
        </w:numPr>
        <w:spacing w:after="0" w:line="276" w:lineRule="auto"/>
        <w:rPr>
          <w:rFonts w:ascii="futura-pt" w:eastAsia="Times New Roman" w:hAnsi="futura-pt" w:cs="Times New Roman"/>
        </w:rPr>
      </w:pPr>
      <w:r w:rsidRPr="004D1AF8">
        <w:rPr>
          <w:rFonts w:ascii="futura-pt" w:eastAsia="Times New Roman" w:hAnsi="futura-pt" w:cs="Times New Roman"/>
        </w:rPr>
        <w:t>Teaching irregular past tense verbs are described in the following eight steps (</w:t>
      </w:r>
      <w:proofErr w:type="spellStart"/>
      <w:r w:rsidRPr="004D1AF8">
        <w:rPr>
          <w:rFonts w:ascii="futura-pt" w:eastAsia="Times New Roman" w:hAnsi="futura-pt" w:cs="Times New Roman"/>
        </w:rPr>
        <w:t>Pesce</w:t>
      </w:r>
      <w:proofErr w:type="spellEnd"/>
      <w:r w:rsidRPr="004D1AF8">
        <w:rPr>
          <w:rFonts w:ascii="futura-pt" w:eastAsia="Times New Roman" w:hAnsi="futura-pt" w:cs="Times New Roman"/>
        </w:rPr>
        <w:t xml:space="preserve">, </w:t>
      </w:r>
      <w:proofErr w:type="spellStart"/>
      <w:r w:rsidRPr="004D1AF8">
        <w:rPr>
          <w:rFonts w:ascii="futura-pt" w:eastAsia="Times New Roman" w:hAnsi="futura-pt" w:cs="Times New Roman"/>
        </w:rPr>
        <w:t>n.d</w:t>
      </w:r>
      <w:proofErr w:type="spellEnd"/>
      <w:r w:rsidRPr="004D1AF8">
        <w:rPr>
          <w:rFonts w:ascii="futura-pt" w:eastAsia="Times New Roman" w:hAnsi="futura-pt" w:cs="Times New Roman"/>
        </w:rPr>
        <w:t>):</w:t>
      </w:r>
    </w:p>
    <w:p w14:paraId="08DA1610" w14:textId="77777777" w:rsidR="004D1AF8" w:rsidRPr="004D1AF8" w:rsidRDefault="004D1AF8" w:rsidP="003C7689">
      <w:pPr>
        <w:spacing w:after="0" w:line="276" w:lineRule="auto"/>
        <w:ind w:left="720"/>
        <w:rPr>
          <w:rFonts w:ascii="futura-pt" w:eastAsia="Times New Roman" w:hAnsi="futura-pt" w:cs="Times New Roman"/>
        </w:rPr>
      </w:pPr>
    </w:p>
    <w:p w14:paraId="318D272D" w14:textId="662B41EE"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1. Introduce the Past Simple of regular verbs</w:t>
      </w:r>
    </w:p>
    <w:p w14:paraId="0F24A824" w14:textId="248D432B"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2. Practice Past Simple of regular verbs</w:t>
      </w:r>
    </w:p>
    <w:p w14:paraId="5C5C7700" w14:textId="77777777" w:rsid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 xml:space="preserve">3. Introduce the Past Simple of irregular verbs </w:t>
      </w:r>
    </w:p>
    <w:p w14:paraId="0C5328CD" w14:textId="7C0EBC58"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 xml:space="preserve">4. Practice the Past Simple of irregular verbs </w:t>
      </w:r>
    </w:p>
    <w:p w14:paraId="6D50EB08" w14:textId="624E1EBA"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5. Introduce the Past Simple</w:t>
      </w:r>
    </w:p>
    <w:p w14:paraId="54557257" w14:textId="69FDBCB4"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 xml:space="preserve">6. Introduce the Past Simple – Interrogative forms </w:t>
      </w:r>
    </w:p>
    <w:p w14:paraId="6D1044C0" w14:textId="241574B6"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7. Introduce the Past Simple - Short answers</w:t>
      </w:r>
    </w:p>
    <w:p w14:paraId="242A6F17" w14:textId="54C7D5A1" w:rsidR="004D1AF8" w:rsidRPr="004D1AF8" w:rsidRDefault="004D1AF8" w:rsidP="003C7689">
      <w:pPr>
        <w:spacing w:after="0" w:line="276" w:lineRule="auto"/>
        <w:ind w:left="720"/>
        <w:rPr>
          <w:rFonts w:ascii="futura-pt" w:eastAsia="Times New Roman" w:hAnsi="futura-pt" w:cs="Times New Roman"/>
        </w:rPr>
      </w:pPr>
      <w:r w:rsidRPr="004D1AF8">
        <w:rPr>
          <w:rFonts w:ascii="futura-pt" w:eastAsia="Times New Roman" w:hAnsi="futura-pt" w:cs="Times New Roman"/>
        </w:rPr>
        <w:t>8. Provide extended practice</w:t>
      </w:r>
    </w:p>
    <w:p w14:paraId="082CAB58" w14:textId="77777777" w:rsidR="003E3ACA" w:rsidRDefault="003E3ACA" w:rsidP="003E3ACA">
      <w:pPr>
        <w:spacing w:after="0" w:line="276" w:lineRule="auto"/>
        <w:ind w:left="720"/>
        <w:rPr>
          <w:rFonts w:ascii="futura-pt" w:eastAsia="Times New Roman" w:hAnsi="futura-pt" w:cs="Times New Roman"/>
          <w:lang w:val="en"/>
        </w:rPr>
      </w:pPr>
    </w:p>
    <w:p w14:paraId="34B60046" w14:textId="77777777" w:rsidR="003E3ACA" w:rsidRDefault="003E3ACA" w:rsidP="003E3ACA">
      <w:pPr>
        <w:spacing w:after="0" w:line="276" w:lineRule="auto"/>
        <w:ind w:left="720"/>
        <w:rPr>
          <w:rFonts w:ascii="futura-pt" w:eastAsia="Times New Roman" w:hAnsi="futura-pt" w:cs="Times New Roman"/>
          <w:lang w:val="en"/>
        </w:rPr>
      </w:pPr>
    </w:p>
    <w:p w14:paraId="453544D6" w14:textId="77777777" w:rsidR="003E3ACA" w:rsidRDefault="003E3ACA" w:rsidP="003E3ACA">
      <w:pPr>
        <w:spacing w:after="0" w:line="276" w:lineRule="auto"/>
        <w:ind w:left="720"/>
        <w:rPr>
          <w:rFonts w:ascii="futura-pt" w:eastAsia="Times New Roman" w:hAnsi="futura-pt" w:cs="Times New Roman"/>
          <w:lang w:val="en"/>
        </w:rPr>
      </w:pPr>
    </w:p>
    <w:p w14:paraId="279EA38E" w14:textId="77777777" w:rsidR="003E3ACA" w:rsidRDefault="003E3ACA" w:rsidP="003E3ACA">
      <w:pPr>
        <w:spacing w:after="0" w:line="276" w:lineRule="auto"/>
        <w:ind w:left="720"/>
        <w:rPr>
          <w:rFonts w:ascii="futura-pt" w:eastAsia="Times New Roman" w:hAnsi="futura-pt" w:cs="Times New Roman"/>
          <w:lang w:val="en"/>
        </w:rPr>
      </w:pPr>
    </w:p>
    <w:p w14:paraId="0BAE75FC" w14:textId="4373FE34" w:rsidR="003E3ACA" w:rsidRDefault="003E3ACA" w:rsidP="003C7689">
      <w:pPr>
        <w:spacing w:after="0" w:line="276" w:lineRule="auto"/>
        <w:rPr>
          <w:rFonts w:ascii="futura-pt" w:eastAsia="Times New Roman" w:hAnsi="futura-pt" w:cs="Times New Roman"/>
          <w:lang w:val="en"/>
        </w:rPr>
      </w:pPr>
    </w:p>
    <w:p w14:paraId="53EBE243" w14:textId="1B540839" w:rsidR="003C7689" w:rsidRDefault="003C7689" w:rsidP="003C7689">
      <w:pPr>
        <w:spacing w:after="0" w:line="276" w:lineRule="auto"/>
        <w:rPr>
          <w:rFonts w:ascii="futura-pt" w:eastAsia="Times New Roman" w:hAnsi="futura-pt" w:cs="Times New Roman"/>
          <w:lang w:val="en"/>
        </w:rPr>
      </w:pPr>
    </w:p>
    <w:p w14:paraId="01CC2B0F" w14:textId="77777777" w:rsidR="003C7689" w:rsidRDefault="003C7689" w:rsidP="003C7689">
      <w:pPr>
        <w:spacing w:after="0" w:line="276" w:lineRule="auto"/>
        <w:rPr>
          <w:rFonts w:ascii="futura-pt" w:eastAsia="Times New Roman" w:hAnsi="futura-pt" w:cs="Times New Roman"/>
          <w:lang w:val="en"/>
        </w:rPr>
      </w:pPr>
    </w:p>
    <w:p w14:paraId="0BECA203" w14:textId="77777777" w:rsidR="003C7689" w:rsidRDefault="003C7689" w:rsidP="003C7689">
      <w:pPr>
        <w:spacing w:after="0" w:line="276" w:lineRule="auto"/>
        <w:rPr>
          <w:rFonts w:ascii="futura-pt" w:eastAsia="Times New Roman" w:hAnsi="futura-pt" w:cs="Times New Roman"/>
          <w:lang w:val="en"/>
        </w:rPr>
      </w:pPr>
    </w:p>
    <w:p w14:paraId="3EF10C8E" w14:textId="602605E0" w:rsidR="003E3ACA" w:rsidRDefault="003C7689" w:rsidP="003E3ACA">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64384" behindDoc="0" locked="0" layoutInCell="1" allowOverlap="1" wp14:anchorId="62BACB3A" wp14:editId="2B9ABDEF">
                <wp:simplePos x="0" y="0"/>
                <wp:positionH relativeFrom="page">
                  <wp:posOffset>227632</wp:posOffset>
                </wp:positionH>
                <wp:positionV relativeFrom="margin">
                  <wp:posOffset>-399669</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02942EBC" w14:textId="77777777" w:rsidR="003E3ACA" w:rsidRDefault="003E3ACA" w:rsidP="003E3ACA">
                              <w:pPr>
                                <w:jc w:val="center"/>
                              </w:pPr>
                            </w:p>
                            <w:p w14:paraId="09D1A0CA"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49C35868" wp14:editId="66237BD9">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A122B98" w14:textId="77777777" w:rsidR="003E3ACA" w:rsidRDefault="003E3ACA" w:rsidP="003E3ACA">
                              <w:pPr>
                                <w:jc w:val="center"/>
                                <w:rPr>
                                  <w:rFonts w:ascii="calluna" w:eastAsia="Times New Roman" w:hAnsi="calluna" w:cs="Times New Roman"/>
                                  <w:color w:val="081B33"/>
                                  <w:spacing w:val="-2"/>
                                  <w:kern w:val="36"/>
                                  <w:sz w:val="52"/>
                                  <w:szCs w:val="52"/>
                                </w:rPr>
                              </w:pPr>
                            </w:p>
                            <w:p w14:paraId="361F3842"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6BE028F"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27505D6"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E6DAD11" w14:textId="77777777" w:rsidR="003E3ACA" w:rsidRPr="00EC69F1" w:rsidRDefault="003E3ACA" w:rsidP="003E3ACA">
                              <w:pPr>
                                <w:rPr>
                                  <w:sz w:val="20"/>
                                  <w:szCs w:val="20"/>
                                </w:rPr>
                              </w:pPr>
                            </w:p>
                            <w:p w14:paraId="50956C92" w14:textId="77777777" w:rsidR="003E3ACA" w:rsidRPr="004818E8" w:rsidRDefault="003E3ACA" w:rsidP="003E3ACA">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2BACB3A" id="Group 43" o:spid="_x0000_s1068" style="position:absolute;left:0;text-align:left;margin-left:17.9pt;margin-top:-31.4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4YG/g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AZdH2dKSQ810wglQvrgSMezOQRDxdPHdHgmQHkf2HmqB0d&#13;&#10;f+7o5qT5I0r9e9Rd6xDY/1129TcAAAD//wMAUEsDBBQABgAIAAAAIQBinqZ85gAAABABAAAPAAAA&#13;&#10;ZHJzL2Rvd25yZXYueG1sTI9Pa8MwDMXvg30Ho8FureNmKVsap5Tuz6kM1g7Gbm6iJqGxHGI3Sb/9&#13;&#10;tNN2EUh6evq9bD3ZVgzY+8aRBjWPQCAVrmyo0vB5eJ09gvDBUGlaR6jhih7W+e1NZtLSjfSBwz5U&#13;&#10;gk3Ip0ZDHUKXSumLGq3xc9ch8e7kemsCt30ly96MbG5buYiipbSmIf5Qmw63NRbn/cVqeBvNuInV&#13;&#10;y7A7n7bX70Py/rVTqPX93fS84rJZgQg4hb8L+M3A/JAz2NFdqPSi1RAnjB80zJaLJxAsSKKYJ0dW&#13;&#10;PqhYgcwz+T9I/gMAAP//AwBQSwECLQAUAAYACAAAACEAtoM4kv4AAADhAQAAEwAAAAAAAAAAAAAA&#13;&#10;AAAAAAAAW0NvbnRlbnRfVHlwZXNdLnhtbFBLAQItABQABgAIAAAAIQA4/SH/1gAAAJQBAAALAAAA&#13;&#10;AAAAAAAAAAAAAC8BAABfcmVscy8ucmVsc1BLAQItABQABgAIAAAAIQCoo4YG/gUAAHYbAAAOAAAA&#13;&#10;AAAAAAAAAAAAAC4CAABkcnMvZTJvRG9jLnhtbFBLAQItABQABgAIAAAAIQBinqZ85gAAABABAAAP&#13;&#10;AAAAAAAAAAAAAAAAAFgIAABkcnMvZG93bnJldi54bWxQSwUGAAAAAAQABADzAAAAawkAAAAA&#13;&#10;">
                <v:group id="Group 4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02942EBC" w14:textId="77777777" w:rsidR="003E3ACA" w:rsidRDefault="003E3ACA" w:rsidP="003E3ACA">
                        <w:pPr>
                          <w:jc w:val="center"/>
                        </w:pPr>
                      </w:p>
                      <w:p w14:paraId="09D1A0CA" w14:textId="77777777" w:rsidR="003E3ACA" w:rsidRDefault="003E3ACA" w:rsidP="003E3ACA">
                        <w:pPr>
                          <w:jc w:val="center"/>
                          <w:rPr>
                            <w:rFonts w:ascii="calluna" w:eastAsia="Times New Roman" w:hAnsi="calluna" w:cs="Times New Roman"/>
                            <w:color w:val="081B33"/>
                            <w:spacing w:val="-2"/>
                            <w:kern w:val="36"/>
                            <w:sz w:val="52"/>
                            <w:szCs w:val="52"/>
                          </w:rPr>
                        </w:pPr>
                        <w:r>
                          <w:rPr>
                            <w:noProof/>
                          </w:rPr>
                          <w:drawing>
                            <wp:inline distT="0" distB="0" distL="0" distR="0" wp14:anchorId="49C35868" wp14:editId="66237BD9">
                              <wp:extent cx="1554197" cy="1057275"/>
                              <wp:effectExtent l="0" t="0" r="8255" b="0"/>
                              <wp:docPr id="155" name="Picture 15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A122B98" w14:textId="77777777" w:rsidR="003E3ACA" w:rsidRDefault="003E3ACA" w:rsidP="003E3ACA">
                        <w:pPr>
                          <w:jc w:val="center"/>
                          <w:rPr>
                            <w:rFonts w:ascii="calluna" w:eastAsia="Times New Roman" w:hAnsi="calluna" w:cs="Times New Roman"/>
                            <w:color w:val="081B33"/>
                            <w:spacing w:val="-2"/>
                            <w:kern w:val="36"/>
                            <w:sz w:val="52"/>
                            <w:szCs w:val="52"/>
                          </w:rPr>
                        </w:pPr>
                      </w:p>
                      <w:p w14:paraId="361F3842" w14:textId="77777777" w:rsidR="003E3ACA" w:rsidRDefault="003E3ACA" w:rsidP="003E3ACA">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6BE028F" w14:textId="77777777" w:rsidR="003E3ACA" w:rsidRPr="00C7439A" w:rsidRDefault="003E3ACA" w:rsidP="003E3ACA">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27505D6" w14:textId="77777777" w:rsidR="003E3ACA" w:rsidRPr="00C7439A" w:rsidRDefault="003E3ACA" w:rsidP="003E3ACA">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E6DAD11" w14:textId="77777777" w:rsidR="003E3ACA" w:rsidRPr="00EC69F1" w:rsidRDefault="003E3ACA" w:rsidP="003E3ACA">
                        <w:pPr>
                          <w:rPr>
                            <w:sz w:val="20"/>
                            <w:szCs w:val="20"/>
                          </w:rPr>
                        </w:pPr>
                      </w:p>
                      <w:p w14:paraId="50956C92" w14:textId="77777777" w:rsidR="003E3ACA" w:rsidRPr="004818E8" w:rsidRDefault="003E3ACA" w:rsidP="003E3ACA">
                        <w:pPr>
                          <w:pStyle w:val="TOCHeading"/>
                          <w:spacing w:before="120"/>
                          <w:rPr>
                            <w:color w:val="4472C4" w:themeColor="accent1"/>
                            <w:sz w:val="26"/>
                            <w:szCs w:val="26"/>
                          </w:rPr>
                        </w:pPr>
                      </w:p>
                    </w:txbxContent>
                  </v:textbox>
                </v:shape>
                <w10:wrap type="square" anchorx="page" anchory="margin"/>
              </v:group>
            </w:pict>
          </mc:Fallback>
        </mc:AlternateContent>
      </w:r>
      <w:r w:rsidR="003E3ACA" w:rsidRPr="00A46CEB">
        <w:rPr>
          <w:rFonts w:ascii="calluna" w:eastAsia="Times New Roman" w:hAnsi="calluna" w:cs="Times New Roman"/>
          <w:bCs/>
          <w:sz w:val="96"/>
          <w:szCs w:val="96"/>
          <w:lang w:val="en"/>
        </w:rPr>
        <w:t>Resources</w:t>
      </w:r>
    </w:p>
    <w:p w14:paraId="407B6C6B" w14:textId="1AA2F08C" w:rsidR="003E3ACA" w:rsidRPr="00A46CEB" w:rsidRDefault="004D1AF8" w:rsidP="003E3ACA">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Irregular Past Tense Verbs</w:t>
      </w:r>
    </w:p>
    <w:p w14:paraId="59FB0DA0" w14:textId="74070CAB" w:rsidR="003E3ACA" w:rsidRPr="00A46CEB" w:rsidRDefault="003E3ACA" w:rsidP="003E3ACA">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r w:rsidR="004D1AF8">
        <w:rPr>
          <w:rFonts w:ascii="futura-pt" w:eastAsia="Times New Roman" w:hAnsi="futura-pt" w:cs="Times New Roman"/>
          <w:bCs/>
          <w:sz w:val="32"/>
          <w:szCs w:val="32"/>
          <w:u w:val="single"/>
          <w:lang w:val="en"/>
        </w:rPr>
        <w:t xml:space="preserve"> and Articles</w:t>
      </w:r>
    </w:p>
    <w:p w14:paraId="358B03F5" w14:textId="77777777" w:rsidR="003E3ACA" w:rsidRDefault="003E3ACA" w:rsidP="003E3ACA">
      <w:pPr>
        <w:spacing w:after="0" w:line="276" w:lineRule="auto"/>
        <w:ind w:left="720"/>
        <w:rPr>
          <w:rFonts w:ascii="futura-pt" w:eastAsia="Times New Roman" w:hAnsi="futura-pt" w:cs="Times New Roman"/>
          <w:lang w:val="en"/>
        </w:rPr>
      </w:pPr>
    </w:p>
    <w:p w14:paraId="5A0A8E71" w14:textId="77777777" w:rsidR="003C781C" w:rsidRDefault="004D1AF8" w:rsidP="003C781C">
      <w:pPr>
        <w:pStyle w:val="ListParagraph"/>
        <w:numPr>
          <w:ilvl w:val="0"/>
          <w:numId w:val="22"/>
        </w:numPr>
        <w:rPr>
          <w:rFonts w:ascii="futura-pt" w:eastAsia="Times New Roman" w:hAnsi="futura-pt" w:cs="Times New Roman"/>
        </w:rPr>
      </w:pPr>
      <w:r w:rsidRPr="004D1AF8">
        <w:rPr>
          <w:rFonts w:ascii="futura-pt" w:eastAsia="Times New Roman" w:hAnsi="futura-pt" w:cs="Times New Roman"/>
        </w:rPr>
        <w:t xml:space="preserve">Blom, E. &amp; Paradis, J. (2013). Past Tense Production by English Second Language Learners </w:t>
      </w:r>
      <w:proofErr w:type="gramStart"/>
      <w:r w:rsidRPr="004D1AF8">
        <w:rPr>
          <w:rFonts w:ascii="futura-pt" w:eastAsia="Times New Roman" w:hAnsi="futura-pt" w:cs="Times New Roman"/>
        </w:rPr>
        <w:t>With</w:t>
      </w:r>
      <w:proofErr w:type="gramEnd"/>
      <w:r w:rsidRPr="004D1AF8">
        <w:rPr>
          <w:rFonts w:ascii="futura-pt" w:eastAsia="Times New Roman" w:hAnsi="futura-pt" w:cs="Times New Roman"/>
        </w:rPr>
        <w:t xml:space="preserve"> and Without Language Impairment. </w:t>
      </w:r>
      <w:r w:rsidRPr="004D1AF8">
        <w:rPr>
          <w:rFonts w:ascii="futura-pt" w:eastAsia="Times New Roman" w:hAnsi="futura-pt" w:cs="Times New Roman"/>
          <w:i/>
          <w:iCs/>
        </w:rPr>
        <w:t>J Speech Lang Hear Res</w:t>
      </w:r>
      <w:r w:rsidRPr="004D1AF8">
        <w:rPr>
          <w:rFonts w:ascii="futura-pt" w:eastAsia="Times New Roman" w:hAnsi="futura-pt" w:cs="Times New Roman"/>
        </w:rPr>
        <w:t xml:space="preserve">, 56(1), 281-294. </w:t>
      </w:r>
    </w:p>
    <w:p w14:paraId="35D9318C" w14:textId="44BFC557" w:rsidR="004D1AF8" w:rsidRDefault="004D1AF8" w:rsidP="003C781C">
      <w:pPr>
        <w:pStyle w:val="ListParagraph"/>
        <w:numPr>
          <w:ilvl w:val="5"/>
          <w:numId w:val="22"/>
        </w:numPr>
        <w:rPr>
          <w:rFonts w:ascii="futura-pt" w:eastAsia="Times New Roman" w:hAnsi="futura-pt" w:cs="Times New Roman"/>
        </w:rPr>
      </w:pPr>
      <w:r w:rsidRPr="003C781C">
        <w:rPr>
          <w:rFonts w:ascii="futura-pt" w:eastAsia="Times New Roman" w:hAnsi="futura-pt" w:cs="Times New Roman"/>
        </w:rPr>
        <w:t>This study investigated whether use of “past tense” elements could differentiate children with language impairment from their typically developing peers when English is child’s second language.</w:t>
      </w:r>
    </w:p>
    <w:p w14:paraId="0C0260D1" w14:textId="77777777" w:rsidR="003C781C" w:rsidRPr="003C781C" w:rsidRDefault="003C781C" w:rsidP="003C781C">
      <w:pPr>
        <w:pStyle w:val="ListParagraph"/>
        <w:ind w:left="4320"/>
        <w:rPr>
          <w:rFonts w:ascii="futura-pt" w:eastAsia="Times New Roman" w:hAnsi="futura-pt" w:cs="Times New Roman"/>
        </w:rPr>
      </w:pPr>
    </w:p>
    <w:p w14:paraId="684E8539" w14:textId="77777777" w:rsidR="004D1AF8" w:rsidRPr="003C781C" w:rsidRDefault="004D1AF8" w:rsidP="003C781C">
      <w:pPr>
        <w:pStyle w:val="ListParagraph"/>
        <w:numPr>
          <w:ilvl w:val="0"/>
          <w:numId w:val="22"/>
        </w:numPr>
        <w:rPr>
          <w:rFonts w:ascii="futura-pt" w:eastAsia="Times New Roman" w:hAnsi="futura-pt" w:cs="Times New Roman"/>
        </w:rPr>
      </w:pPr>
      <w:r w:rsidRPr="003C781C">
        <w:rPr>
          <w:rFonts w:ascii="futura-pt" w:eastAsia="Times New Roman" w:hAnsi="futura-pt" w:cs="Times New Roman"/>
        </w:rPr>
        <w:t xml:space="preserve">For a list of suggested children’s books, check out the following links: </w:t>
      </w:r>
    </w:p>
    <w:p w14:paraId="4044D403" w14:textId="77777777" w:rsidR="003C781C" w:rsidRDefault="003C781C" w:rsidP="003C781C">
      <w:pPr>
        <w:spacing w:after="0" w:line="276" w:lineRule="auto"/>
        <w:ind w:left="2160"/>
        <w:rPr>
          <w:rFonts w:ascii="futura-pt" w:eastAsia="Times New Roman" w:hAnsi="futura-pt" w:cs="Times New Roman"/>
        </w:rPr>
      </w:pPr>
    </w:p>
    <w:p w14:paraId="2759D2D8" w14:textId="28A7967C" w:rsidR="004D1AF8" w:rsidRPr="004D1AF8" w:rsidRDefault="00D37D47" w:rsidP="003C781C">
      <w:pPr>
        <w:spacing w:after="0" w:line="276" w:lineRule="auto"/>
        <w:ind w:left="2160"/>
        <w:rPr>
          <w:rFonts w:ascii="futura-pt" w:eastAsia="Times New Roman" w:hAnsi="futura-pt" w:cs="Times New Roman"/>
          <w:u w:val="single"/>
        </w:rPr>
      </w:pPr>
      <w:hyperlink r:id="rId8" w:history="1">
        <w:r w:rsidR="004D1AF8" w:rsidRPr="004D1AF8">
          <w:rPr>
            <w:rStyle w:val="Hyperlink"/>
            <w:rFonts w:ascii="futura-pt" w:eastAsia="Times New Roman" w:hAnsi="futura-pt" w:cs="Times New Roman"/>
          </w:rPr>
          <w:t>Children’s Literature Sources</w:t>
        </w:r>
      </w:hyperlink>
      <w:r w:rsidR="004D1AF8" w:rsidRPr="004D1AF8">
        <w:rPr>
          <w:rFonts w:ascii="futura-pt" w:eastAsia="Times New Roman" w:hAnsi="futura-pt" w:cs="Times New Roman"/>
        </w:rPr>
        <w:t xml:space="preserve"> </w:t>
      </w:r>
    </w:p>
    <w:p w14:paraId="3BFA7AF7" w14:textId="77777777" w:rsidR="004D1AF8" w:rsidRPr="004D1AF8" w:rsidRDefault="00D37D47" w:rsidP="003C781C">
      <w:pPr>
        <w:spacing w:after="0" w:line="276" w:lineRule="auto"/>
        <w:ind w:left="2160"/>
        <w:rPr>
          <w:rFonts w:ascii="futura-pt" w:eastAsia="Times New Roman" w:hAnsi="futura-pt" w:cs="Times New Roman"/>
        </w:rPr>
      </w:pPr>
      <w:hyperlink r:id="rId9" w:history="1">
        <w:r w:rsidR="004D1AF8" w:rsidRPr="004D1AF8">
          <w:rPr>
            <w:rStyle w:val="Hyperlink"/>
            <w:rFonts w:ascii="futura-pt" w:eastAsia="Times New Roman" w:hAnsi="futura-pt" w:cs="Times New Roman"/>
          </w:rPr>
          <w:t>Language focused Books</w:t>
        </w:r>
      </w:hyperlink>
      <w:r w:rsidR="004D1AF8" w:rsidRPr="004D1AF8">
        <w:rPr>
          <w:rFonts w:ascii="futura-pt" w:eastAsia="Times New Roman" w:hAnsi="futura-pt" w:cs="Times New Roman"/>
        </w:rPr>
        <w:t xml:space="preserve"> </w:t>
      </w:r>
    </w:p>
    <w:p w14:paraId="3123A838" w14:textId="77777777" w:rsidR="003E3ACA" w:rsidRDefault="003E3ACA" w:rsidP="003E3ACA">
      <w:pPr>
        <w:spacing w:after="0" w:line="276" w:lineRule="auto"/>
        <w:ind w:left="720"/>
        <w:rPr>
          <w:rFonts w:ascii="futura-pt" w:eastAsia="Times New Roman" w:hAnsi="futura-pt" w:cs="Times New Roman"/>
          <w:lang w:val="en"/>
        </w:rPr>
      </w:pPr>
    </w:p>
    <w:p w14:paraId="5F1C72E3" w14:textId="77777777" w:rsidR="003E3ACA" w:rsidRPr="00C25470" w:rsidRDefault="003E3ACA" w:rsidP="003C781C">
      <w:pPr>
        <w:spacing w:after="0" w:line="276" w:lineRule="auto"/>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1F76C0B7" w14:textId="77777777" w:rsidR="003C781C" w:rsidRPr="003C781C" w:rsidRDefault="00D37D47" w:rsidP="003C781C">
      <w:pPr>
        <w:spacing w:after="0" w:line="276" w:lineRule="auto"/>
        <w:rPr>
          <w:rFonts w:ascii="futura-pt" w:eastAsia="Times New Roman" w:hAnsi="futura-pt" w:cs="Times New Roman"/>
        </w:rPr>
      </w:pPr>
      <w:hyperlink r:id="rId10" w:anchor=".XDunkS3MzjA" w:history="1">
        <w:r w:rsidR="003C781C" w:rsidRPr="003C781C">
          <w:rPr>
            <w:rStyle w:val="Hyperlink"/>
            <w:rFonts w:ascii="futura-pt" w:eastAsia="Times New Roman" w:hAnsi="futura-pt" w:cs="Times New Roman"/>
            <w:bCs/>
          </w:rPr>
          <w:t>100 Irregular Verbs in Sentences</w:t>
        </w:r>
      </w:hyperlink>
      <w:r w:rsidR="003C781C" w:rsidRPr="003C781C">
        <w:rPr>
          <w:rFonts w:ascii="futura-pt" w:eastAsia="Times New Roman" w:hAnsi="futura-pt" w:cs="Times New Roman"/>
          <w:bCs/>
        </w:rPr>
        <w:t xml:space="preserve">, by Super Duper. </w:t>
      </w:r>
    </w:p>
    <w:p w14:paraId="29CBE128" w14:textId="77777777" w:rsidR="003C781C" w:rsidRPr="003C781C" w:rsidRDefault="00D37D47" w:rsidP="003C781C">
      <w:pPr>
        <w:spacing w:after="0" w:line="276" w:lineRule="auto"/>
        <w:ind w:left="720"/>
        <w:rPr>
          <w:rFonts w:ascii="futura-pt" w:eastAsia="Times New Roman" w:hAnsi="futura-pt" w:cs="Times New Roman"/>
        </w:rPr>
      </w:pPr>
      <w:hyperlink r:id="rId11" w:anchor=".XDunpi3MzjA" w:history="1">
        <w:r w:rsidR="003C781C" w:rsidRPr="003C781C">
          <w:rPr>
            <w:rStyle w:val="Hyperlink"/>
            <w:rFonts w:ascii="futura-pt" w:eastAsia="Times New Roman" w:hAnsi="futura-pt" w:cs="Times New Roman"/>
            <w:bCs/>
          </w:rPr>
          <w:t>Irregular Verbs</w:t>
        </w:r>
      </w:hyperlink>
      <w:r w:rsidR="003C781C" w:rsidRPr="003C781C">
        <w:rPr>
          <w:rFonts w:ascii="futura-pt" w:eastAsia="Times New Roman" w:hAnsi="futura-pt" w:cs="Times New Roman"/>
          <w:bCs/>
        </w:rPr>
        <w:t xml:space="preserve"> - Playing Cards, by Super Duper. </w:t>
      </w:r>
    </w:p>
    <w:p w14:paraId="0D89899C" w14:textId="77777777" w:rsidR="003C781C" w:rsidRPr="003C781C" w:rsidRDefault="00D37D47" w:rsidP="003C781C">
      <w:pPr>
        <w:spacing w:after="0" w:line="276" w:lineRule="auto"/>
        <w:ind w:left="720"/>
        <w:rPr>
          <w:rFonts w:ascii="futura-pt" w:eastAsia="Times New Roman" w:hAnsi="futura-pt" w:cs="Times New Roman"/>
        </w:rPr>
      </w:pPr>
      <w:hyperlink r:id="rId12" w:history="1">
        <w:r w:rsidR="003C781C" w:rsidRPr="003C781C">
          <w:rPr>
            <w:rStyle w:val="Hyperlink"/>
            <w:rFonts w:ascii="futura-pt" w:eastAsia="Times New Roman" w:hAnsi="futura-pt" w:cs="Times New Roman"/>
          </w:rPr>
          <w:t>Teachers Pay Teachers</w:t>
        </w:r>
      </w:hyperlink>
      <w:r w:rsidR="003C781C" w:rsidRPr="003C781C">
        <w:rPr>
          <w:rFonts w:ascii="futura-pt" w:eastAsia="Times New Roman" w:hAnsi="futura-pt" w:cs="Times New Roman"/>
        </w:rPr>
        <w:t xml:space="preserve"> has numerous activities available for a low cost.</w:t>
      </w:r>
    </w:p>
    <w:p w14:paraId="61704681" w14:textId="77777777" w:rsidR="003E3ACA" w:rsidRDefault="003E3ACA" w:rsidP="003E3ACA">
      <w:pPr>
        <w:spacing w:after="0" w:line="276" w:lineRule="auto"/>
        <w:ind w:left="720"/>
        <w:rPr>
          <w:rFonts w:ascii="futura-pt" w:eastAsia="Times New Roman" w:hAnsi="futura-pt" w:cs="Times New Roman"/>
          <w:lang w:val="en"/>
        </w:rPr>
      </w:pPr>
    </w:p>
    <w:p w14:paraId="2B4DAD1D" w14:textId="77777777" w:rsidR="003E3ACA" w:rsidRDefault="003E3ACA" w:rsidP="003E3ACA">
      <w:pPr>
        <w:spacing w:after="0" w:line="276" w:lineRule="auto"/>
        <w:ind w:left="720"/>
        <w:rPr>
          <w:rFonts w:ascii="futura-pt" w:eastAsia="Times New Roman" w:hAnsi="futura-pt" w:cs="Times New Roman"/>
          <w:lang w:val="en"/>
        </w:rPr>
      </w:pPr>
    </w:p>
    <w:p w14:paraId="19FDF7A7" w14:textId="77777777" w:rsidR="003E3ACA" w:rsidRDefault="003E3ACA" w:rsidP="003E3ACA">
      <w:pPr>
        <w:spacing w:after="0" w:line="276" w:lineRule="auto"/>
        <w:rPr>
          <w:rFonts w:ascii="futura-pt" w:eastAsia="Times New Roman" w:hAnsi="futura-pt" w:cs="Times New Roman"/>
          <w:lang w:val="en"/>
        </w:rPr>
      </w:pPr>
    </w:p>
    <w:p w14:paraId="75201133" w14:textId="77777777" w:rsidR="003C7689" w:rsidRDefault="003C7689" w:rsidP="003C7689">
      <w:pPr>
        <w:spacing w:after="0" w:line="276" w:lineRule="auto"/>
        <w:rPr>
          <w:rFonts w:ascii="futura-pt" w:eastAsia="Times New Roman" w:hAnsi="futura-pt" w:cs="Times New Roman"/>
          <w:lang w:val="en"/>
        </w:rPr>
      </w:pPr>
    </w:p>
    <w:p w14:paraId="73481035" w14:textId="54E4E4B1" w:rsidR="003E3ACA" w:rsidRPr="003C7689" w:rsidRDefault="003E3ACA" w:rsidP="003C7689">
      <w:pPr>
        <w:spacing w:after="0" w:line="276" w:lineRule="auto"/>
        <w:rPr>
          <w:rFonts w:ascii="futura-pt" w:eastAsia="Times New Roman" w:hAnsi="futura-pt" w:cs="Times New Roman"/>
          <w:i/>
          <w:u w:val="single"/>
          <w:lang w:val="en"/>
        </w:rPr>
      </w:pPr>
    </w:p>
    <w:p w14:paraId="2EA2B8B1" w14:textId="6A0CCE80" w:rsidR="003E3ACA" w:rsidRDefault="003C7689" w:rsidP="003E3ACA">
      <w:pPr>
        <w:jc w:val="center"/>
        <w:rPr>
          <w:rFonts w:ascii="calluna" w:eastAsia="Times New Roman" w:hAnsi="calluna" w:cs="Times New Roman"/>
          <w:sz w:val="96"/>
          <w:szCs w:val="96"/>
        </w:rPr>
      </w:pPr>
      <w:r w:rsidRPr="00A46CEB">
        <w:rPr>
          <w:noProof/>
        </w:rPr>
        <w:lastRenderedPageBreak/>
        <mc:AlternateContent>
          <mc:Choice Requires="wpg">
            <w:drawing>
              <wp:anchor distT="0" distB="0" distL="457200" distR="457200" simplePos="0" relativeHeight="251676672" behindDoc="0" locked="0" layoutInCell="1" allowOverlap="1" wp14:anchorId="085B060E" wp14:editId="71F05E3A">
                <wp:simplePos x="0" y="0"/>
                <wp:positionH relativeFrom="page">
                  <wp:posOffset>218209</wp:posOffset>
                </wp:positionH>
                <wp:positionV relativeFrom="margin">
                  <wp:posOffset>-488084</wp:posOffset>
                </wp:positionV>
                <wp:extent cx="2971800" cy="9372600"/>
                <wp:effectExtent l="0" t="0" r="0" b="19050"/>
                <wp:wrapSquare wrapText="bothSides"/>
                <wp:docPr id="17" name="Group 17"/>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 name="Group 18"/>
                        <wpg:cNvGrpSpPr/>
                        <wpg:grpSpPr>
                          <a:xfrm>
                            <a:off x="0" y="0"/>
                            <a:ext cx="914400" cy="9372600"/>
                            <a:chOff x="0" y="0"/>
                            <a:chExt cx="914400" cy="9372600"/>
                          </a:xfrm>
                        </wpg:grpSpPr>
                        <wps:wsp>
                          <wps:cNvPr id="19" name="Rectangle 1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227566" y="0"/>
                              <a:ext cx="667512" cy="9372600"/>
                              <a:chOff x="0" y="0"/>
                              <a:chExt cx="667512" cy="9372600"/>
                            </a:xfrm>
                          </wpg:grpSpPr>
                          <wps:wsp>
                            <wps:cNvPr id="2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 name="Text Box 23"/>
                        <wps:cNvSpPr txBox="1"/>
                        <wps:spPr>
                          <a:xfrm>
                            <a:off x="933177" y="9525"/>
                            <a:ext cx="2037754" cy="8328808"/>
                          </a:xfrm>
                          <a:prstGeom prst="rect">
                            <a:avLst/>
                          </a:prstGeom>
                          <a:noFill/>
                          <a:ln w="6350">
                            <a:noFill/>
                          </a:ln>
                          <a:effectLst/>
                        </wps:spPr>
                        <wps:txbx>
                          <w:txbxContent>
                            <w:p w14:paraId="6C2642C0" w14:textId="77777777" w:rsidR="003C7689" w:rsidRDefault="003C7689" w:rsidP="003C7689">
                              <w:pPr>
                                <w:jc w:val="center"/>
                              </w:pPr>
                            </w:p>
                            <w:p w14:paraId="12DBA189" w14:textId="77777777" w:rsidR="003C7689" w:rsidRDefault="003C7689" w:rsidP="003C7689">
                              <w:pPr>
                                <w:jc w:val="center"/>
                                <w:rPr>
                                  <w:rFonts w:ascii="calluna" w:eastAsia="Times New Roman" w:hAnsi="calluna" w:cs="Times New Roman"/>
                                  <w:color w:val="081B33"/>
                                  <w:spacing w:val="-2"/>
                                  <w:kern w:val="36"/>
                                  <w:sz w:val="52"/>
                                  <w:szCs w:val="52"/>
                                </w:rPr>
                              </w:pPr>
                              <w:r>
                                <w:rPr>
                                  <w:noProof/>
                                </w:rPr>
                                <w:drawing>
                                  <wp:inline distT="0" distB="0" distL="0" distR="0" wp14:anchorId="37B80A00" wp14:editId="2A646F41">
                                    <wp:extent cx="1554197" cy="1057275"/>
                                    <wp:effectExtent l="0" t="0" r="8255" b="0"/>
                                    <wp:docPr id="24" name="Picture 2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ED0B9E6" w14:textId="77777777" w:rsidR="003C7689" w:rsidRDefault="003C7689" w:rsidP="003C7689">
                              <w:pPr>
                                <w:jc w:val="center"/>
                                <w:rPr>
                                  <w:rFonts w:ascii="calluna" w:eastAsia="Times New Roman" w:hAnsi="calluna" w:cs="Times New Roman"/>
                                  <w:color w:val="081B33"/>
                                  <w:spacing w:val="-2"/>
                                  <w:kern w:val="36"/>
                                  <w:sz w:val="52"/>
                                  <w:szCs w:val="52"/>
                                </w:rPr>
                              </w:pPr>
                            </w:p>
                            <w:p w14:paraId="787857B6" w14:textId="77777777" w:rsidR="003C7689" w:rsidRDefault="003C7689" w:rsidP="003C7689">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BC9D2EF" w14:textId="77777777" w:rsidR="003C7689" w:rsidRPr="00C7439A" w:rsidRDefault="003C7689" w:rsidP="003C7689">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8ADF15E" w14:textId="77777777" w:rsidR="003C7689" w:rsidRPr="00C7439A" w:rsidRDefault="003C7689" w:rsidP="003C7689">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411751E" w14:textId="77777777" w:rsidR="003C7689" w:rsidRPr="00EC69F1" w:rsidRDefault="003C7689" w:rsidP="003C7689">
                              <w:pPr>
                                <w:rPr>
                                  <w:sz w:val="20"/>
                                  <w:szCs w:val="20"/>
                                </w:rPr>
                              </w:pPr>
                            </w:p>
                            <w:p w14:paraId="3CC6F529" w14:textId="77777777" w:rsidR="003C7689" w:rsidRPr="004818E8" w:rsidRDefault="003C7689" w:rsidP="003C7689">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85B060E" id="Group 17" o:spid="_x0000_s1075" style="position:absolute;left:0;text-align:left;margin-left:17.2pt;margin-top:-38.45pt;width:234pt;height:738pt;z-index:25167667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yF4+AUAAHYbAAAOAAAAZHJzL2Uyb0RvYy54bWzsWe2P2jYY/z5p/4OVj5NW8gIEULnqjo5q&#13;&#10;UtVW603tPpqQkEhJnNnm4PrX72c7Dgkc4+Bu66qVDyG2nxc/r/bz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rBd6JCSFrCRZkswhnI21WoCmDe8+lh94PXEyoyUvNuEF+of&#13;&#10;kpCtVut9o9Z4K0mESX8ceiMX2o+wNg5Cf4iBVnyUwjoHeFH6yw7THQfeAWbPMu6p/TXbaQbNvq1s&#13;&#10;8MKObKPnkm3s9fsXiXYE8ahkCA+x8wDxNA/4mNIq1o4llHWtlsZWS78hbmi5ymPijY2mNFzjAmIi&#13;&#10;4A2Ptf8pUemk4kK+iVlB1MvU4WCvo4nevRUSngKtWBDFVLA8W86zPNeDezHLObmjiHAkhiXbOCSn&#13;&#10;QmJy6sz1z9DKq5QaMO19oCk0qibfIZmXZIOA8ENtWYq0lORUwguLCoEiypVDaL5Cvosk17RLpnaj&#13;&#10;XVrt8zUVqeGkyRpfLzKJTJdnxdRBMOCnprGJvFRSxDpX1dJuKqtg9bZgy3tYiDOTvEQVzTMweQsZ&#13;&#10;P1CObIXIQgaW7/FIcoads/rNISnjXx6aV/BwIaw6ZIPsB6n+XFMeQ3W/lnAubTKkSz3oD0IfPHh7&#13;&#10;ZdFeKdfFjEH9CFTsTr8qeJnb14Sz4hMS9bXiiiVaRuBt9FcPZtJkZaT6KL6+1mBIkRWVb8uPVaSI&#13;&#10;Kz0p9d5uP1Fe1b4ikWXeMevQdLLnMgZWYZbsei1Zkml/2ukVNlADBJdJGjqZ7OcPJX47f2AM452Z&#13;&#10;G30/HAyHDjlMkMNhOPD8gyxHJ6fy4xHEr5lEfDiBUdUuiQyenkO6kg6D/mBYx489gaK1ySHK1tYJ&#13;&#10;cB4vEVNqarWstxWxshSIxc+waVLkiJ+fesQlGwIWoasPvQeg/+hCp2QcNJt4APwztNAQN4RPcmij&#13;&#10;uOQkB/jLuRzaKPX+T/MJWnxOq6kN/WgW/bNYdKFP6qlrOGNmT5//D9jt2cx8nMMTzeyNakc6zqFt&#13;&#10;5gB3r7E/OM/MHYc9zufZbH2cRdvWj3anwQPudJxFF/oid/pGs0a/Pxr2g5N5qe1Og8DrI00+wZ2O&#13;&#10;6+rZ3Ok4i2dzp+Ms/sadcCw3xxFNzV0PZ/y2rI8ovOEyhOLONVcdJlRp1D6vcHWwQ2Qqc38Eljrf&#13;&#10;TiAj67SRvbOQ4QFtZP8sZJi1jRychQyDtZH7ZyHDFG1kfQuBDbTCzH+teFVvqAZBrhsEEldX1CAO&#13;&#10;WUydhWKIWyeVyl72VVUH9W2BpKqkNVcBtVzg7n3LNKDcK2zBcreal20oSwzbtWa1ANF6kUU38Zd9&#13;&#10;cM9Y1At8pHgtGrapWaqwDlDKgVgwHruhq+3VXu0bm9TBbHXaYfQQ2xbh0PO80UCbwxJWMtSbUvdc&#13;&#10;P9SVY3sVQaM2ZdVVu2+HrZXaSIKj+wDeQtj/NuSB7nImYsNGWdDUkdaUygNaV0ZdqTU1JV8tmqKy&#13;&#10;3w/9mfW8Dtj3OvH/Wif+C90YH1l3v5DCHNxZ1avo2pzuxpgUoaMCHQbbU/PHAxcre804hIOtpGyr&#13;&#10;5aJuTDtyXPfGndugfFrkdLBFl8lsNp/XSawD9r0VM1NdGWTRb68Vs2vs6gZN3eQ1vv+PN0J9nI8m&#13;&#10;9G5V1NywLcFUN/KI3GJetaXq+SMd0XEQeGF98A38+qBuYtENwhDHqA7GUeCPRq6uTC8PxlYn0pxO&#13;&#10;w2BgrpPNCoif7DnK7WKrvwrUHwG+ThcSnms6kMqFdcMRL6bziJeLu4644JkG5H+h56gdHR939OWk&#13;&#10;/hClvh61xzoEdp/Lrv4CAAD//wMAUEsDBBQABgAIAAAAIQAQZ1Ve5wAAABABAAAPAAAAZHJzL2Rv&#13;&#10;d25yZXYueG1sTI9Pb8IwDMXvk/YdIk/aDdJSYGtpihD7c0KTBpOm3UJr2orGqZrQlm8/c9oulmz/&#13;&#10;/Pxeuh5NI3rsXG1JQTgNQCDltqipVPB1eJs8g3BeU6EbS6jgig7W2f1dqpPCDvSJ/d6XgkXIJVpB&#13;&#10;5X2bSOnyCo12U9si8e5kO6M9t10pi04PLG4aOQuCpTS6Jv5Q6Ra3Febn/cUoeB/0sInC1353Pm2v&#13;&#10;P4fFx/cuRKUeH8aXFZfNCoTH0f9dwC0D+4eMjR3thQonGgXRfM6kgsnTMgbBwCKY8eTIZBTHIcgs&#13;&#10;lf+DZL8AAAD//wMAUEsBAi0AFAAGAAgAAAAhALaDOJL+AAAA4QEAABMAAAAAAAAAAAAAAAAAAAAA&#13;&#10;AFtDb250ZW50X1R5cGVzXS54bWxQSwECLQAUAAYACAAAACEAOP0h/9YAAACUAQAACwAAAAAAAAAA&#13;&#10;AAAAAAAvAQAAX3JlbHMvLnJlbHNQSwECLQAUAAYACAAAACEA9jchePgFAAB2GwAADgAAAAAAAAAA&#13;&#10;AAAAAAAuAgAAZHJzL2Uyb0RvYy54bWxQSwECLQAUAAYACAAAACEAEGdVXucAAAAQAQAADwAAAAAA&#13;&#10;AAAAAAAAAABSCAAAZHJzL2Rvd25yZXYueG1sUEsFBgAAAAAEAAQA8wAAAGYJAAAAAA==&#13;&#10;">
                <v:group id="Group 18" o:spid="_x0000_s1076"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19" o:spid="_x0000_s1077"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vNvxwAAAOAAAAAPAAAAZHJzL2Rvd25yZXYueG1sRI/BagIx&#13;&#10;EIbvBd8hjOCtZlUUuxpFFFt7dC0Ub8Nmuru6mSybqNGnbwoFL8MMP/83fPNlMLW4UusqywoG/QQE&#13;&#10;cW51xYWCr8P2dQrCeWSNtWVScCcHy0XnZY6ptjfe0zXzhYgQdikqKL1vUildXpJB17cNccx+bGvQ&#13;&#10;x7MtpG7xFuGmlsMkmUiDFccPJTa0Lik/ZxejgD426/B9cI/JKByz/FSP34efR6V63bCZxbGagfAU&#13;&#10;/LPxj9jp6PAGf0JxAbn4BQAA//8DAFBLAQItABQABgAIAAAAIQDb4fbL7gAAAIUBAAATAAAAAAAA&#13;&#10;AAAAAAAAAAAAAABbQ29udGVudF9UeXBlc10ueG1sUEsBAi0AFAAGAAgAAAAhAFr0LFu/AAAAFQEA&#13;&#10;AAsAAAAAAAAAAAAAAAAAHwEAAF9yZWxzLy5yZWxzUEsBAi0AFAAGAAgAAAAhABc682/HAAAA4AAA&#13;&#10;AA8AAAAAAAAAAAAAAAAABwIAAGRycy9kb3ducmV2LnhtbFBLBQYAAAAAAwADALcAAAD7AgAAAAA=&#13;&#10;" fillcolor="window" stroked="f" strokeweight="1pt">
                    <v:fill opacity="0"/>
                  </v:rect>
                  <v:group id="Group 20" o:spid="_x0000_s1078"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Rectangle 5" o:spid="_x0000_s1079"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WDyygAAAOAAAAAPAAAAZHJzL2Rvd25yZXYueG1sRI9Ba8JA&#13;&#10;FITvBf/D8gpeim4MWEp0laJoPfRQox68PbOvydbs25DdauqvdwuFXgaGYb5hpvPO1uJCrTeOFYyG&#13;&#10;CQjiwmnDpYL9bjV4AeEDssbaMSn4IQ/zWe9hipl2V97SJQ+liBD2GSqoQmgyKX1RkUU/dA1xzD5d&#13;&#10;azFE25ZSt3iNcFvLNEmepUXDcaHChhYVFef82yrI+Wt9Oj6dD+OPVZK+6VuxNuZdqf5jt5xEeZ2A&#13;&#10;CNSF/8YfYqMVpCP4PRTPgJzdAQAA//8DAFBLAQItABQABgAIAAAAIQDb4fbL7gAAAIUBAAATAAAA&#13;&#10;AAAAAAAAAAAAAAAAAABbQ29udGVudF9UeXBlc10ueG1sUEsBAi0AFAAGAAgAAAAhAFr0LFu/AAAA&#13;&#10;FQEAAAsAAAAAAAAAAAAAAAAAHwEAAF9yZWxzLy5yZWxzUEsBAi0AFAAGAAgAAAAhAOs1YPLKAAAA&#13;&#10;4AAAAA8AAAAAAAAAAAAAAAAABwIAAGRycy9kb3ducmV2LnhtbFBLBQYAAAAAAwADALcAAAD+AgAA&#13;&#10;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2" o:spid="_x0000_s1080"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svIyQAAAOAAAAAPAAAAZHJzL2Rvd25yZXYueG1sRI9PawIx&#13;&#10;FMTvQr9DeEJvmnWppaxGkZaCFKx/2ktvj81zs7h5WZNUVz99IxS8DAzD/IaZzjvbiBP5UDtWMBpm&#13;&#10;IIhLp2uuFHx/vQ9eQISIrLFxTAouFGA+e+hNsdDuzFs67WIlEoRDgQpMjG0hZSgNWQxD1xKnbO+8&#13;&#10;xZisr6T2eE5w28g8y56lxZrTgsGWXg2Vh92vVbD6WfvxU3k8fmwPV7vcVJSb+KnUY797myRZTEBE&#13;&#10;6uK98Y9YagV5DrdD6QzI2R8AAAD//wMAUEsBAi0AFAAGAAgAAAAhANvh9svuAAAAhQEAABMAAAAA&#13;&#10;AAAAAAAAAAAAAAAAAFtDb250ZW50X1R5cGVzXS54bWxQSwECLQAUAAYACAAAACEAWvQsW78AAAAV&#13;&#10;AQAACwAAAAAAAAAAAAAAAAAfAQAAX3JlbHMvLnJlbHNQSwECLQAUAAYACAAAACEAXFLLyMkAAADg&#13;&#10;AAAADwAAAAAAAAAAAAAAAAAHAgAAZHJzL2Rvd25yZXYueG1sUEsFBgAAAAADAAMAtwAAAP0CAAAA&#13;&#10;AA==&#13;&#10;" fillcolor="#00b0f0" strokecolor="#0cf" strokeweight="1pt"/>
                  </v:group>
                </v:group>
                <v:shape id="Text Box 23" o:spid="_x0000_s1081"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7+c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4Ar+H0hnQ8x8AAAD//wMAUEsBAi0AFAAGAAgAAAAhANvh9svuAAAAhQEAABMAAAAA&#13;&#10;AAAAAAAAAAAAAAAAAFtDb250ZW50X1R5cGVzXS54bWxQSwECLQAUAAYACAAAACEAWvQsW78AAAAV&#13;&#10;AQAACwAAAAAAAAAAAAAAAAAfAQAAX3JlbHMvLnJlbHNQSwECLQAUAAYACAAAACEAca+/nMkAAADg&#13;&#10;AAAADwAAAAAAAAAAAAAAAAAHAgAAZHJzL2Rvd25yZXYueG1sUEsFBgAAAAADAAMAtwAAAP0CAAAA&#13;&#10;AA==&#13;&#10;" filled="f" stroked="f" strokeweight=".5pt">
                  <v:textbox inset="0,0,0,0">
                    <w:txbxContent>
                      <w:p w14:paraId="6C2642C0" w14:textId="77777777" w:rsidR="003C7689" w:rsidRDefault="003C7689" w:rsidP="003C7689">
                        <w:pPr>
                          <w:jc w:val="center"/>
                        </w:pPr>
                      </w:p>
                      <w:p w14:paraId="12DBA189" w14:textId="77777777" w:rsidR="003C7689" w:rsidRDefault="003C7689" w:rsidP="003C7689">
                        <w:pPr>
                          <w:jc w:val="center"/>
                          <w:rPr>
                            <w:rFonts w:ascii="calluna" w:eastAsia="Times New Roman" w:hAnsi="calluna" w:cs="Times New Roman"/>
                            <w:color w:val="081B33"/>
                            <w:spacing w:val="-2"/>
                            <w:kern w:val="36"/>
                            <w:sz w:val="52"/>
                            <w:szCs w:val="52"/>
                          </w:rPr>
                        </w:pPr>
                        <w:r>
                          <w:rPr>
                            <w:noProof/>
                          </w:rPr>
                          <w:drawing>
                            <wp:inline distT="0" distB="0" distL="0" distR="0" wp14:anchorId="37B80A00" wp14:editId="2A646F41">
                              <wp:extent cx="1554197" cy="1057275"/>
                              <wp:effectExtent l="0" t="0" r="8255" b="0"/>
                              <wp:docPr id="24" name="Picture 24"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0ED0B9E6" w14:textId="77777777" w:rsidR="003C7689" w:rsidRDefault="003C7689" w:rsidP="003C7689">
                        <w:pPr>
                          <w:jc w:val="center"/>
                          <w:rPr>
                            <w:rFonts w:ascii="calluna" w:eastAsia="Times New Roman" w:hAnsi="calluna" w:cs="Times New Roman"/>
                            <w:color w:val="081B33"/>
                            <w:spacing w:val="-2"/>
                            <w:kern w:val="36"/>
                            <w:sz w:val="52"/>
                            <w:szCs w:val="52"/>
                          </w:rPr>
                        </w:pPr>
                      </w:p>
                      <w:p w14:paraId="787857B6" w14:textId="77777777" w:rsidR="003C7689" w:rsidRDefault="003C7689" w:rsidP="003C7689">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BC9D2EF" w14:textId="77777777" w:rsidR="003C7689" w:rsidRPr="00C7439A" w:rsidRDefault="003C7689" w:rsidP="003C7689">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8ADF15E" w14:textId="77777777" w:rsidR="003C7689" w:rsidRPr="00C7439A" w:rsidRDefault="003C7689" w:rsidP="003C7689">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5411751E" w14:textId="77777777" w:rsidR="003C7689" w:rsidRPr="00EC69F1" w:rsidRDefault="003C7689" w:rsidP="003C7689">
                        <w:pPr>
                          <w:rPr>
                            <w:sz w:val="20"/>
                            <w:szCs w:val="20"/>
                          </w:rPr>
                        </w:pPr>
                      </w:p>
                      <w:p w14:paraId="3CC6F529" w14:textId="77777777" w:rsidR="003C7689" w:rsidRPr="004818E8" w:rsidRDefault="003C7689" w:rsidP="003C7689">
                        <w:pPr>
                          <w:pStyle w:val="TOCHeading"/>
                          <w:spacing w:before="120"/>
                          <w:rPr>
                            <w:color w:val="4472C4" w:themeColor="accent1"/>
                            <w:sz w:val="26"/>
                            <w:szCs w:val="26"/>
                          </w:rPr>
                        </w:pPr>
                      </w:p>
                    </w:txbxContent>
                  </v:textbox>
                </v:shape>
                <w10:wrap type="square" anchorx="page" anchory="margin"/>
              </v:group>
            </w:pict>
          </mc:Fallback>
        </mc:AlternateContent>
      </w:r>
      <w:r w:rsidR="003E3ACA" w:rsidRPr="00EB02C0">
        <w:rPr>
          <w:rFonts w:ascii="calluna" w:eastAsia="Times New Roman" w:hAnsi="calluna" w:cs="Times New Roman"/>
          <w:sz w:val="96"/>
          <w:szCs w:val="96"/>
        </w:rPr>
        <w:t>Resources</w:t>
      </w:r>
    </w:p>
    <w:p w14:paraId="33942675" w14:textId="0FA04D52" w:rsidR="003E3ACA" w:rsidRPr="0036012E" w:rsidRDefault="003C781C" w:rsidP="003E3ACA">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Irregular Past Tense Verbs</w:t>
      </w:r>
    </w:p>
    <w:p w14:paraId="55942D45" w14:textId="59F6F03D" w:rsidR="003E3ACA" w:rsidRPr="00C25470" w:rsidRDefault="003E3ACA" w:rsidP="003E3ACA">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r w:rsidR="003C781C">
        <w:rPr>
          <w:rFonts w:ascii="futura-pt" w:eastAsia="Times New Roman" w:hAnsi="futura-pt" w:cs="Times New Roman"/>
          <w:sz w:val="32"/>
          <w:szCs w:val="32"/>
          <w:u w:val="single"/>
          <w:lang w:val="en"/>
        </w:rPr>
        <w:t xml:space="preserve"> and Apps</w:t>
      </w:r>
    </w:p>
    <w:p w14:paraId="309996F2" w14:textId="77777777" w:rsidR="003E3ACA" w:rsidRDefault="003E3ACA" w:rsidP="003E3ACA">
      <w:pPr>
        <w:pStyle w:val="ListParagraph"/>
        <w:contextualSpacing w:val="0"/>
        <w:rPr>
          <w:rFonts w:ascii="futura-pt" w:eastAsia="Times New Roman" w:hAnsi="futura-pt" w:cs="Times New Roman"/>
          <w:color w:val="222222"/>
        </w:rPr>
      </w:pPr>
    </w:p>
    <w:p w14:paraId="63A302F3" w14:textId="4DEF5A62" w:rsidR="003C781C" w:rsidRDefault="00D37D47" w:rsidP="00D37D47">
      <w:pPr>
        <w:pStyle w:val="ListParagraph"/>
        <w:spacing w:line="240" w:lineRule="auto"/>
        <w:contextualSpacing w:val="0"/>
        <w:rPr>
          <w:i/>
          <w:lang w:val="en-US"/>
        </w:rPr>
      </w:pPr>
      <w:hyperlink r:id="rId13" w:history="1">
        <w:r w:rsidR="003C781C" w:rsidRPr="003C781C">
          <w:rPr>
            <w:rStyle w:val="Hyperlink"/>
            <w:i/>
            <w:lang w:val="en-US"/>
          </w:rPr>
          <w:t>Brain Pop Lesson Plan</w:t>
        </w:r>
      </w:hyperlink>
      <w:r w:rsidR="003C781C" w:rsidRPr="003C781C">
        <w:rPr>
          <w:i/>
          <w:lang w:val="en-US"/>
        </w:rPr>
        <w:t xml:space="preserve"> </w:t>
      </w:r>
    </w:p>
    <w:p w14:paraId="726B2E1A" w14:textId="77777777" w:rsidR="003C781C" w:rsidRPr="003C781C" w:rsidRDefault="003C781C" w:rsidP="00D37D47">
      <w:pPr>
        <w:pStyle w:val="ListParagraph"/>
        <w:spacing w:line="240" w:lineRule="auto"/>
        <w:contextualSpacing w:val="0"/>
        <w:rPr>
          <w:i/>
          <w:lang w:val="en-US"/>
        </w:rPr>
      </w:pPr>
    </w:p>
    <w:p w14:paraId="7FB52154" w14:textId="14D486BF" w:rsidR="003C781C" w:rsidRDefault="00D37D47" w:rsidP="00D37D47">
      <w:pPr>
        <w:pStyle w:val="ListParagraph"/>
        <w:spacing w:line="240" w:lineRule="auto"/>
        <w:contextualSpacing w:val="0"/>
      </w:pPr>
      <w:hyperlink r:id="rId14" w:history="1">
        <w:r w:rsidR="003C781C" w:rsidRPr="003C781C">
          <w:rPr>
            <w:rStyle w:val="Hyperlink"/>
            <w:i/>
            <w:lang w:val="en-US"/>
          </w:rPr>
          <w:t>5 Fun Activities for Irregular Verbs (ENL Focus)</w:t>
        </w:r>
      </w:hyperlink>
    </w:p>
    <w:p w14:paraId="3842050F" w14:textId="77777777" w:rsidR="003C781C" w:rsidRPr="003C781C" w:rsidRDefault="003C781C" w:rsidP="00D37D47">
      <w:pPr>
        <w:pStyle w:val="ListParagraph"/>
        <w:spacing w:line="240" w:lineRule="auto"/>
        <w:contextualSpacing w:val="0"/>
        <w:rPr>
          <w:i/>
          <w:lang w:val="en-US"/>
        </w:rPr>
      </w:pPr>
    </w:p>
    <w:p w14:paraId="62CC99C9" w14:textId="57C8E8B7" w:rsidR="003C781C" w:rsidRDefault="00D37D47" w:rsidP="00D37D47">
      <w:pPr>
        <w:pStyle w:val="ListParagraph"/>
        <w:spacing w:line="240" w:lineRule="auto"/>
        <w:contextualSpacing w:val="0"/>
        <w:rPr>
          <w:i/>
          <w:lang w:val="en-US"/>
        </w:rPr>
      </w:pPr>
      <w:hyperlink r:id="rId15" w:history="1">
        <w:r w:rsidR="003C781C" w:rsidRPr="003C781C">
          <w:rPr>
            <w:rStyle w:val="Hyperlink"/>
            <w:i/>
            <w:lang w:val="en-US"/>
          </w:rPr>
          <w:t>Video/Song for memorizing irregular past tense verbs (for older clients)</w:t>
        </w:r>
      </w:hyperlink>
      <w:r w:rsidR="003C781C" w:rsidRPr="003C781C">
        <w:rPr>
          <w:i/>
          <w:lang w:val="en-US"/>
        </w:rPr>
        <w:t xml:space="preserve"> </w:t>
      </w:r>
    </w:p>
    <w:p w14:paraId="51948D45" w14:textId="77777777" w:rsidR="003C781C" w:rsidRPr="003C781C" w:rsidRDefault="003C781C" w:rsidP="00D37D47">
      <w:pPr>
        <w:pStyle w:val="ListParagraph"/>
        <w:spacing w:line="240" w:lineRule="auto"/>
        <w:contextualSpacing w:val="0"/>
        <w:rPr>
          <w:i/>
          <w:lang w:val="en-US"/>
        </w:rPr>
      </w:pPr>
    </w:p>
    <w:p w14:paraId="5E34A10A" w14:textId="4AFC7345" w:rsidR="003C781C" w:rsidRDefault="00D37D47" w:rsidP="00D37D47">
      <w:pPr>
        <w:pStyle w:val="ListParagraph"/>
        <w:spacing w:line="240" w:lineRule="auto"/>
        <w:contextualSpacing w:val="0"/>
      </w:pPr>
      <w:hyperlink r:id="rId16" w:history="1">
        <w:r w:rsidR="003C781C" w:rsidRPr="003C781C">
          <w:rPr>
            <w:rStyle w:val="Hyperlink"/>
            <w:lang w:val="en-US"/>
          </w:rPr>
          <w:t>Speech and Language Kids: How to Teach Irregular Past Tense Verbs to Children.</w:t>
        </w:r>
      </w:hyperlink>
    </w:p>
    <w:p w14:paraId="51DF0AC9" w14:textId="77777777" w:rsidR="003C781C" w:rsidRPr="003C781C" w:rsidRDefault="003C781C" w:rsidP="00D37D47">
      <w:pPr>
        <w:pStyle w:val="ListParagraph"/>
        <w:spacing w:line="240" w:lineRule="auto"/>
        <w:contextualSpacing w:val="0"/>
        <w:rPr>
          <w:lang w:val="en-US"/>
        </w:rPr>
      </w:pPr>
    </w:p>
    <w:p w14:paraId="2412E17D" w14:textId="74ADB05C" w:rsidR="003C781C" w:rsidRDefault="003C781C" w:rsidP="00D37D47">
      <w:pPr>
        <w:pStyle w:val="ListParagraph"/>
        <w:spacing w:line="240" w:lineRule="auto"/>
        <w:contextualSpacing w:val="0"/>
        <w:rPr>
          <w:bCs/>
          <w:lang w:val="en-US"/>
        </w:rPr>
      </w:pPr>
      <w:r w:rsidRPr="003C781C">
        <w:rPr>
          <w:lang w:val="en-US"/>
        </w:rPr>
        <w:t xml:space="preserve"> </w:t>
      </w:r>
      <w:hyperlink r:id="rId17" w:anchor=".XDunvi3MzjA" w:history="1">
        <w:r w:rsidRPr="003C781C">
          <w:rPr>
            <w:rStyle w:val="Hyperlink"/>
            <w:bCs/>
            <w:i/>
            <w:lang w:val="en-US"/>
          </w:rPr>
          <w:t>Irregular Verbs - Fun Deck [app].</w:t>
        </w:r>
      </w:hyperlink>
      <w:r w:rsidRPr="003C781C">
        <w:rPr>
          <w:bCs/>
          <w:lang w:val="en-US"/>
        </w:rPr>
        <w:t xml:space="preserve"> </w:t>
      </w:r>
    </w:p>
    <w:p w14:paraId="4653B67A" w14:textId="77777777" w:rsidR="003C781C" w:rsidRPr="003C781C" w:rsidRDefault="003C781C" w:rsidP="00D37D47">
      <w:pPr>
        <w:pStyle w:val="ListParagraph"/>
        <w:spacing w:line="240" w:lineRule="auto"/>
        <w:contextualSpacing w:val="0"/>
        <w:rPr>
          <w:lang w:val="en-US"/>
        </w:rPr>
      </w:pPr>
    </w:p>
    <w:p w14:paraId="03613E9F" w14:textId="148C464E" w:rsidR="003C781C" w:rsidRDefault="00D37D47" w:rsidP="00D37D47">
      <w:pPr>
        <w:pStyle w:val="ListParagraph"/>
        <w:spacing w:line="240" w:lineRule="auto"/>
        <w:contextualSpacing w:val="0"/>
        <w:rPr>
          <w:lang w:val="en-US"/>
        </w:rPr>
      </w:pPr>
      <w:hyperlink r:id="rId18" w:history="1">
        <w:proofErr w:type="spellStart"/>
        <w:r w:rsidR="003C781C" w:rsidRPr="003C781C">
          <w:rPr>
            <w:rStyle w:val="Hyperlink"/>
            <w:i/>
            <w:lang w:val="en-US"/>
          </w:rPr>
          <w:t>iPractice</w:t>
        </w:r>
        <w:proofErr w:type="spellEnd"/>
        <w:r w:rsidR="003C781C" w:rsidRPr="003C781C">
          <w:rPr>
            <w:rStyle w:val="Hyperlink"/>
            <w:i/>
            <w:lang w:val="en-US"/>
          </w:rPr>
          <w:t xml:space="preserve"> Verbs [app].</w:t>
        </w:r>
      </w:hyperlink>
      <w:r w:rsidR="003C781C" w:rsidRPr="003C781C">
        <w:rPr>
          <w:lang w:val="en-US"/>
        </w:rPr>
        <w:t xml:space="preserve"> </w:t>
      </w:r>
    </w:p>
    <w:p w14:paraId="6471EBF6" w14:textId="77777777" w:rsidR="003C781C" w:rsidRPr="003C781C" w:rsidRDefault="003C781C" w:rsidP="00D37D47">
      <w:pPr>
        <w:pStyle w:val="ListParagraph"/>
        <w:spacing w:line="240" w:lineRule="auto"/>
        <w:contextualSpacing w:val="0"/>
        <w:rPr>
          <w:lang w:val="en-US"/>
        </w:rPr>
      </w:pPr>
    </w:p>
    <w:p w14:paraId="75F87A81" w14:textId="32677AB8" w:rsidR="003E3ACA" w:rsidRDefault="00D37D47" w:rsidP="00D37D47">
      <w:pPr>
        <w:pStyle w:val="ListParagraph"/>
        <w:spacing w:line="240" w:lineRule="auto"/>
        <w:contextualSpacing w:val="0"/>
        <w:rPr>
          <w:lang w:val="en-US"/>
        </w:rPr>
      </w:pPr>
      <w:hyperlink r:id="rId19" w:history="1">
        <w:r w:rsidR="003C781C" w:rsidRPr="003C781C">
          <w:rPr>
            <w:rStyle w:val="Hyperlink"/>
            <w:i/>
            <w:lang w:val="en-US"/>
          </w:rPr>
          <w:t>Tense Builder [app].</w:t>
        </w:r>
      </w:hyperlink>
      <w:r w:rsidR="003C781C" w:rsidRPr="003C781C">
        <w:rPr>
          <w:lang w:val="en-US"/>
        </w:rPr>
        <w:t xml:space="preserve"> </w:t>
      </w:r>
    </w:p>
    <w:p w14:paraId="46DBBB9C" w14:textId="77777777" w:rsidR="003C781C" w:rsidRPr="003C781C" w:rsidRDefault="003C781C" w:rsidP="003C781C">
      <w:pPr>
        <w:pStyle w:val="ListParagraph"/>
        <w:contextualSpacing w:val="0"/>
        <w:rPr>
          <w:lang w:val="en-US"/>
        </w:rPr>
      </w:pPr>
    </w:p>
    <w:p w14:paraId="69A1201B" w14:textId="59EFF565" w:rsidR="00D37D47" w:rsidRDefault="00D37D47" w:rsidP="00D37D47">
      <w:pPr>
        <w:jc w:val="center"/>
        <w:rPr>
          <w:rFonts w:ascii="futura-pt" w:hAnsi="futura-pt"/>
          <w:iCs/>
          <w:sz w:val="28"/>
          <w:szCs w:val="28"/>
        </w:rPr>
      </w:pPr>
      <w:r w:rsidRPr="00FF2017">
        <w:rPr>
          <w:rFonts w:ascii="futura-pt" w:hAnsi="futura-pt"/>
          <w:iCs/>
          <w:sz w:val="28"/>
          <w:szCs w:val="28"/>
        </w:rPr>
        <w:t xml:space="preserve">Please visit </w:t>
      </w:r>
      <w:hyperlink r:id="rId20" w:history="1">
        <w:r w:rsidRPr="000E5555">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65599C6D" w14:textId="77777777" w:rsidR="00D37D47" w:rsidRPr="00301A4B" w:rsidRDefault="00D37D47" w:rsidP="00D37D47">
      <w:pPr>
        <w:jc w:val="center"/>
        <w:rPr>
          <w:rFonts w:ascii="futura-pt" w:hAnsi="futura-pt"/>
          <w:iCs/>
          <w:sz w:val="28"/>
          <w:szCs w:val="28"/>
        </w:rPr>
      </w:pPr>
      <w:r w:rsidRPr="00FF2017">
        <w:rPr>
          <w:rFonts w:ascii="futura-pt" w:hAnsi="futura-pt"/>
          <w:iCs/>
          <w:sz w:val="28"/>
          <w:szCs w:val="28"/>
        </w:rPr>
        <w:t>Pinterest Q&amp;A:</w:t>
      </w:r>
    </w:p>
    <w:p w14:paraId="39D2DBAA" w14:textId="77777777" w:rsidR="00D37D47" w:rsidRPr="00FF2017" w:rsidRDefault="00D37D47" w:rsidP="00D37D47">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6941C8F8" w14:textId="77777777" w:rsidR="00D37D47" w:rsidRPr="00FF2017" w:rsidRDefault="00D37D47" w:rsidP="00D37D47">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37AC06C3" w14:textId="7D66D0EF" w:rsidR="003C7689" w:rsidRPr="00D37D47" w:rsidRDefault="00D37D47" w:rsidP="00D37D47">
      <w:pPr>
        <w:rPr>
          <w:rFonts w:ascii="futura-pt" w:hAnsi="futura-pt"/>
          <w:iCs/>
        </w:rPr>
      </w:pPr>
      <w:r w:rsidRPr="00FF2017">
        <w:rPr>
          <w:rFonts w:ascii="futura-pt" w:hAnsi="futura-pt"/>
          <w:iCs/>
        </w:rPr>
        <w:t xml:space="preserve">How do I use it? Please check-out the following link for an in-depth explanation of all things </w:t>
      </w:r>
      <w:hyperlink r:id="rId21" w:history="1">
        <w:r w:rsidRPr="00FF2017">
          <w:rPr>
            <w:rStyle w:val="Hyperlink"/>
            <w:rFonts w:ascii="futura-pt" w:hAnsi="futura-pt"/>
            <w:iCs/>
          </w:rPr>
          <w:t>Pinterest.</w:t>
        </w:r>
      </w:hyperlink>
    </w:p>
    <w:p w14:paraId="5733E203" w14:textId="77777777" w:rsidR="003C781C" w:rsidRPr="003C781C" w:rsidRDefault="003C781C" w:rsidP="003C781C">
      <w:pPr>
        <w:spacing w:line="480" w:lineRule="auto"/>
        <w:jc w:val="center"/>
        <w:rPr>
          <w:rFonts w:ascii="futura-pt" w:hAnsi="futura-pt" w:cs="Times New Roman"/>
          <w:b/>
          <w:bCs/>
          <w:color w:val="1A1A1A"/>
        </w:rPr>
      </w:pPr>
      <w:r w:rsidRPr="003C781C">
        <w:rPr>
          <w:rFonts w:ascii="futura-pt" w:hAnsi="futura-pt" w:cs="Times New Roman"/>
          <w:b/>
          <w:bCs/>
          <w:color w:val="1A1A1A"/>
        </w:rPr>
        <w:lastRenderedPageBreak/>
        <w:t>References</w:t>
      </w:r>
    </w:p>
    <w:p w14:paraId="7C726DBE" w14:textId="77777777" w:rsidR="003C781C" w:rsidRPr="003C781C" w:rsidRDefault="003C781C" w:rsidP="003C781C">
      <w:pPr>
        <w:spacing w:line="480" w:lineRule="auto"/>
        <w:ind w:left="720" w:hanging="720"/>
        <w:rPr>
          <w:rFonts w:ascii="futura-pt" w:hAnsi="futura-pt" w:cs="Times New Roman"/>
          <w:color w:val="1A1A1A"/>
        </w:rPr>
      </w:pPr>
      <w:r w:rsidRPr="003C781C">
        <w:rPr>
          <w:rFonts w:ascii="futura-pt" w:hAnsi="futura-pt" w:cs="Times New Roman"/>
          <w:color w:val="1A1A1A"/>
        </w:rPr>
        <w:t xml:space="preserve">Frizelle, P., Tolonen, A., Tulip, J., Murphy, C., Saldana, D., &amp; McKean, C. (2021). The influence of quantitative intervention dosage on oral language outcomes for children with developmental language disorder: A systematic review and narrative synthesis. </w:t>
      </w:r>
      <w:r w:rsidRPr="003C781C">
        <w:rPr>
          <w:rFonts w:ascii="futura-pt" w:hAnsi="futura-pt" w:cs="Times New Roman"/>
          <w:i/>
          <w:iCs/>
          <w:color w:val="1A1A1A"/>
        </w:rPr>
        <w:t>Language, Speech, and Hearing Services in Schools, 52</w:t>
      </w:r>
      <w:r w:rsidRPr="003C781C">
        <w:rPr>
          <w:rFonts w:ascii="futura-pt" w:hAnsi="futura-pt" w:cs="Times New Roman"/>
          <w:color w:val="1A1A1A"/>
        </w:rPr>
        <w:t>(2), 738-754.</w:t>
      </w:r>
      <w:r w:rsidRPr="003C781C">
        <w:rPr>
          <w:rFonts w:ascii="futura-pt" w:hAnsi="futura-pt"/>
        </w:rPr>
        <w:t xml:space="preserve"> </w:t>
      </w:r>
      <w:r w:rsidRPr="003C781C">
        <w:rPr>
          <w:rFonts w:ascii="futura-pt" w:hAnsi="futura-pt" w:cs="Times New Roman"/>
          <w:color w:val="1A1A1A"/>
        </w:rPr>
        <w:t>https://doi.org/10.1044/2020_LSHSS-20-00058</w:t>
      </w:r>
    </w:p>
    <w:p w14:paraId="4CE91E5D" w14:textId="77777777" w:rsidR="003C781C" w:rsidRPr="003C781C" w:rsidRDefault="003C781C" w:rsidP="003C781C">
      <w:pPr>
        <w:spacing w:line="480" w:lineRule="auto"/>
        <w:ind w:left="720" w:hanging="720"/>
        <w:rPr>
          <w:rFonts w:ascii="futura-pt" w:hAnsi="futura-pt" w:cs="Times New Roman"/>
          <w:color w:val="1A1A1A"/>
        </w:rPr>
      </w:pPr>
      <w:r w:rsidRPr="003C781C">
        <w:rPr>
          <w:rFonts w:ascii="futura-pt" w:eastAsia="Times New Roman" w:hAnsi="futura-pt" w:cs="Times New Roman"/>
          <w:highlight w:val="white"/>
        </w:rPr>
        <w:t xml:space="preserve">National Governors Association Center for Best Practices &amp; Council of Chief State </w:t>
      </w:r>
    </w:p>
    <w:p w14:paraId="263EB7DE" w14:textId="77777777" w:rsidR="003C781C" w:rsidRPr="003C781C" w:rsidRDefault="003C781C" w:rsidP="003C781C">
      <w:pPr>
        <w:pStyle w:val="Normal1"/>
        <w:spacing w:line="480" w:lineRule="auto"/>
        <w:ind w:left="720"/>
        <w:rPr>
          <w:rFonts w:ascii="futura-pt" w:hAnsi="futura-pt"/>
        </w:rPr>
      </w:pPr>
      <w:r w:rsidRPr="003C781C">
        <w:rPr>
          <w:rFonts w:ascii="futura-pt" w:eastAsia="Times New Roman" w:hAnsi="futura-pt" w:cs="Times New Roman"/>
          <w:highlight w:val="white"/>
        </w:rPr>
        <w:t xml:space="preserve">School Officers (2018). </w:t>
      </w:r>
      <w:r w:rsidRPr="003C781C">
        <w:rPr>
          <w:rFonts w:ascii="futura-pt" w:eastAsia="Times New Roman" w:hAnsi="futura-pt" w:cs="Times New Roman"/>
          <w:i/>
          <w:highlight w:val="white"/>
        </w:rPr>
        <w:t>Common Core State Standards for English language arts and literacy in history/social studies, science, and technical subjects</w:t>
      </w:r>
      <w:r w:rsidRPr="003C781C">
        <w:rPr>
          <w:rFonts w:ascii="futura-pt" w:eastAsia="Times New Roman" w:hAnsi="futura-pt" w:cs="Times New Roman"/>
          <w:highlight w:val="white"/>
        </w:rPr>
        <w:t xml:space="preserve">. Retrieved from </w:t>
      </w:r>
      <w:r w:rsidRPr="003C781C">
        <w:rPr>
          <w:rFonts w:ascii="futura-pt" w:eastAsia="Times New Roman" w:hAnsi="futura-pt" w:cs="Times New Roman"/>
        </w:rPr>
        <w:t xml:space="preserve">http://www.corestandards.org </w:t>
      </w:r>
    </w:p>
    <w:p w14:paraId="4F209092" w14:textId="72FB5087" w:rsidR="003C781C" w:rsidRPr="003C781C" w:rsidRDefault="003C781C" w:rsidP="003C781C">
      <w:pPr>
        <w:pStyle w:val="Normal1"/>
        <w:spacing w:line="480" w:lineRule="auto"/>
        <w:rPr>
          <w:rFonts w:ascii="futura-pt" w:hAnsi="futura-pt"/>
        </w:rPr>
      </w:pPr>
      <w:r w:rsidRPr="003C781C">
        <w:rPr>
          <w:rFonts w:ascii="futura-pt" w:eastAsia="Times New Roman" w:hAnsi="futura-pt" w:cs="Times New Roman"/>
        </w:rPr>
        <w:t xml:space="preserve">Owens, R. E. (2014). </w:t>
      </w:r>
      <w:r w:rsidRPr="003C781C">
        <w:rPr>
          <w:rFonts w:ascii="futura-pt" w:eastAsia="Times New Roman" w:hAnsi="futura-pt" w:cs="Times New Roman"/>
          <w:i/>
        </w:rPr>
        <w:t xml:space="preserve">Language disorders: A functional approach to assessment and </w:t>
      </w:r>
    </w:p>
    <w:p w14:paraId="2F571179" w14:textId="77777777" w:rsidR="003C781C" w:rsidRPr="003C781C" w:rsidRDefault="003C781C" w:rsidP="003C781C">
      <w:pPr>
        <w:pStyle w:val="Normal1"/>
        <w:spacing w:line="480" w:lineRule="auto"/>
        <w:ind w:firstLine="720"/>
        <w:rPr>
          <w:rFonts w:ascii="futura-pt" w:hAnsi="futura-pt"/>
        </w:rPr>
      </w:pPr>
      <w:r w:rsidRPr="003C781C">
        <w:rPr>
          <w:rFonts w:ascii="futura-pt" w:eastAsia="Times New Roman" w:hAnsi="futura-pt" w:cs="Times New Roman"/>
          <w:i/>
        </w:rPr>
        <w:t>intervention</w:t>
      </w:r>
      <w:r w:rsidRPr="003C781C">
        <w:rPr>
          <w:rFonts w:ascii="futura-pt" w:eastAsia="Times New Roman" w:hAnsi="futura-pt" w:cs="Times New Roman"/>
        </w:rPr>
        <w:t xml:space="preserve"> (6th ed.). Boston, MA: Pearson. </w:t>
      </w:r>
    </w:p>
    <w:p w14:paraId="3A462008" w14:textId="77777777" w:rsidR="003C781C" w:rsidRPr="003C781C" w:rsidRDefault="003C781C" w:rsidP="003C781C">
      <w:pPr>
        <w:widowControl w:val="0"/>
        <w:autoSpaceDE w:val="0"/>
        <w:autoSpaceDN w:val="0"/>
        <w:adjustRightInd w:val="0"/>
        <w:spacing w:line="480" w:lineRule="auto"/>
        <w:ind w:left="720" w:hanging="720"/>
        <w:rPr>
          <w:rFonts w:ascii="futura-pt" w:hAnsi="futura-pt" w:cs="Times New Roman"/>
        </w:rPr>
      </w:pPr>
      <w:r w:rsidRPr="003C781C">
        <w:rPr>
          <w:rFonts w:ascii="futura-pt" w:hAnsi="futura-pt" w:cs="Times New Roman"/>
        </w:rPr>
        <w:t xml:space="preserve">Pesce, C. (n.d.). How to teach past simple regular/irregular verbs. Retrieved March 10, </w:t>
      </w:r>
    </w:p>
    <w:p w14:paraId="2F479AEA" w14:textId="77777777" w:rsidR="003C781C" w:rsidRPr="003C781C" w:rsidRDefault="003C781C" w:rsidP="003C781C">
      <w:pPr>
        <w:widowControl w:val="0"/>
        <w:autoSpaceDE w:val="0"/>
        <w:autoSpaceDN w:val="0"/>
        <w:adjustRightInd w:val="0"/>
        <w:spacing w:line="480" w:lineRule="auto"/>
        <w:ind w:hanging="720"/>
        <w:rPr>
          <w:rFonts w:ascii="futura-pt" w:hAnsi="futura-pt" w:cs="Times New Roman"/>
        </w:rPr>
      </w:pPr>
      <w:r w:rsidRPr="003C781C">
        <w:rPr>
          <w:rFonts w:ascii="futura-pt" w:hAnsi="futura-pt" w:cs="Times New Roman"/>
        </w:rPr>
        <w:tab/>
      </w:r>
      <w:r w:rsidRPr="003C781C">
        <w:rPr>
          <w:rFonts w:ascii="futura-pt" w:hAnsi="futura-pt" w:cs="Times New Roman"/>
        </w:rPr>
        <w:tab/>
        <w:t>2017, from http://busyteacher.org/3605-how-to-teach-past-simple-reg-irreg.html</w:t>
      </w:r>
    </w:p>
    <w:p w14:paraId="690ECBD6" w14:textId="77777777" w:rsidR="003C781C" w:rsidRPr="003C781C" w:rsidRDefault="003C781C" w:rsidP="003C781C">
      <w:pPr>
        <w:pStyle w:val="Normal1"/>
        <w:spacing w:line="480" w:lineRule="auto"/>
        <w:ind w:left="90" w:hanging="90"/>
        <w:rPr>
          <w:rFonts w:ascii="futura-pt" w:hAnsi="futura-pt" w:cs="Times New Roman"/>
          <w:color w:val="1A1A1A"/>
        </w:rPr>
      </w:pPr>
      <w:r w:rsidRPr="003C781C">
        <w:rPr>
          <w:rFonts w:ascii="futura-pt" w:hAnsi="futura-pt" w:cs="Times New Roman"/>
          <w:color w:val="1A1A1A"/>
        </w:rPr>
        <w:t xml:space="preserve">Proctor-Williams, K. &amp; Fey, M. E. (2007). Recast Density and Acquisition of Novel </w:t>
      </w:r>
    </w:p>
    <w:p w14:paraId="77AEBFDC" w14:textId="77777777" w:rsidR="003C781C" w:rsidRPr="003C781C" w:rsidRDefault="003C781C" w:rsidP="003C781C">
      <w:pPr>
        <w:pStyle w:val="Normal1"/>
        <w:spacing w:line="480" w:lineRule="auto"/>
        <w:ind w:left="720" w:hanging="720"/>
        <w:rPr>
          <w:rFonts w:ascii="futura-pt" w:hAnsi="futura-pt" w:cs="Times New Roman"/>
          <w:color w:val="1A1A1A"/>
        </w:rPr>
      </w:pPr>
      <w:r w:rsidRPr="003C781C">
        <w:rPr>
          <w:rFonts w:ascii="futura-pt" w:hAnsi="futura-pt" w:cs="Times New Roman"/>
          <w:color w:val="1A1A1A"/>
        </w:rPr>
        <w:tab/>
        <w:t xml:space="preserve">Irregular Past Tense Verbs. </w:t>
      </w:r>
      <w:r w:rsidRPr="003C781C">
        <w:rPr>
          <w:rFonts w:ascii="futura-pt" w:hAnsi="futura-pt" w:cs="Times New Roman"/>
          <w:i/>
          <w:iCs/>
          <w:color w:val="1A1A1A"/>
        </w:rPr>
        <w:t>J Speech Lang Hear Res</w:t>
      </w:r>
      <w:r w:rsidRPr="003C781C">
        <w:rPr>
          <w:rFonts w:ascii="futura-pt" w:hAnsi="futura-pt" w:cs="Times New Roman"/>
          <w:color w:val="1A1A1A"/>
        </w:rPr>
        <w:t xml:space="preserve">, 50(4), 1029-1047. </w:t>
      </w:r>
    </w:p>
    <w:p w14:paraId="06034313" w14:textId="77777777" w:rsidR="003C781C" w:rsidRPr="003C781C" w:rsidRDefault="003C781C" w:rsidP="003C781C">
      <w:pPr>
        <w:spacing w:line="480" w:lineRule="auto"/>
        <w:rPr>
          <w:rFonts w:ascii="futura-pt" w:hAnsi="futura-pt" w:cs="Times New Roman"/>
          <w:i/>
        </w:rPr>
      </w:pPr>
    </w:p>
    <w:p w14:paraId="1F11528F" w14:textId="77777777" w:rsidR="003E3ACA" w:rsidRDefault="003E3ACA" w:rsidP="003E3ACA">
      <w:pPr>
        <w:pStyle w:val="ListParagraph"/>
        <w:contextualSpacing w:val="0"/>
        <w:rPr>
          <w:rFonts w:ascii="futura-pt" w:eastAsia="Times New Roman" w:hAnsi="futura-pt" w:cs="Times New Roman"/>
          <w:color w:val="222222"/>
        </w:rPr>
      </w:pPr>
    </w:p>
    <w:p w14:paraId="7698F96F" w14:textId="77777777" w:rsidR="003E3ACA" w:rsidRDefault="003E3ACA" w:rsidP="003E3ACA">
      <w:pPr>
        <w:pStyle w:val="ListParagraph"/>
        <w:contextualSpacing w:val="0"/>
        <w:rPr>
          <w:rFonts w:ascii="futura-pt" w:eastAsia="Times New Roman" w:hAnsi="futura-pt" w:cs="Times New Roman"/>
          <w:color w:val="222222"/>
        </w:rPr>
      </w:pPr>
    </w:p>
    <w:bookmarkEnd w:id="0"/>
    <w:p w14:paraId="65A60E15" w14:textId="77777777" w:rsidR="003E3ACA" w:rsidRDefault="003E3ACA" w:rsidP="003E3ACA">
      <w:pPr>
        <w:pStyle w:val="ListParagraph"/>
        <w:contextualSpacing w:val="0"/>
        <w:rPr>
          <w:rFonts w:ascii="futura-pt" w:eastAsia="Times New Roman" w:hAnsi="futura-pt" w:cs="Times New Roman"/>
          <w:color w:val="222222"/>
        </w:rPr>
      </w:pPr>
    </w:p>
    <w:sectPr w:rsidR="003E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pitch w:val="default"/>
  </w:font>
  <w:font w:name="futura-pt">
    <w:altName w:val="Century Gothic"/>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69F0"/>
    <w:multiLevelType w:val="hybridMultilevel"/>
    <w:tmpl w:val="DC18115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6F228E8"/>
    <w:multiLevelType w:val="hybridMultilevel"/>
    <w:tmpl w:val="1E14307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64A10"/>
    <w:multiLevelType w:val="hybridMultilevel"/>
    <w:tmpl w:val="1AEAF614"/>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5882FEB"/>
    <w:multiLevelType w:val="hybridMultilevel"/>
    <w:tmpl w:val="CF28B1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0D62"/>
    <w:multiLevelType w:val="hybridMultilevel"/>
    <w:tmpl w:val="4DBE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302F"/>
    <w:multiLevelType w:val="hybridMultilevel"/>
    <w:tmpl w:val="92FE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F54F4"/>
    <w:multiLevelType w:val="hybridMultilevel"/>
    <w:tmpl w:val="9588F35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D1A5B2E"/>
    <w:multiLevelType w:val="hybridMultilevel"/>
    <w:tmpl w:val="30B6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249FC"/>
    <w:multiLevelType w:val="hybridMultilevel"/>
    <w:tmpl w:val="AB9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52C63"/>
    <w:multiLevelType w:val="hybridMultilevel"/>
    <w:tmpl w:val="1732186A"/>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4A00143"/>
    <w:multiLevelType w:val="hybridMultilevel"/>
    <w:tmpl w:val="0F38237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33CF4"/>
    <w:multiLevelType w:val="hybridMultilevel"/>
    <w:tmpl w:val="5F16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E7A6B"/>
    <w:multiLevelType w:val="hybridMultilevel"/>
    <w:tmpl w:val="23F2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86453"/>
    <w:multiLevelType w:val="hybridMultilevel"/>
    <w:tmpl w:val="24BC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BC53D6"/>
    <w:multiLevelType w:val="hybridMultilevel"/>
    <w:tmpl w:val="A67E9C54"/>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56224F"/>
    <w:multiLevelType w:val="hybridMultilevel"/>
    <w:tmpl w:val="70A60884"/>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1" w15:restartNumberingAfterBreak="0">
    <w:nsid w:val="704148B7"/>
    <w:multiLevelType w:val="hybridMultilevel"/>
    <w:tmpl w:val="9E942CC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9AB67A1"/>
    <w:multiLevelType w:val="hybridMultilevel"/>
    <w:tmpl w:val="F15E4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D5638B"/>
    <w:multiLevelType w:val="hybridMultilevel"/>
    <w:tmpl w:val="1CD8CEE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8"/>
  </w:num>
  <w:num w:numId="4">
    <w:abstractNumId w:val="24"/>
  </w:num>
  <w:num w:numId="5">
    <w:abstractNumId w:val="9"/>
  </w:num>
  <w:num w:numId="6">
    <w:abstractNumId w:val="0"/>
  </w:num>
  <w:num w:numId="7">
    <w:abstractNumId w:val="20"/>
  </w:num>
  <w:num w:numId="8">
    <w:abstractNumId w:val="23"/>
  </w:num>
  <w:num w:numId="9">
    <w:abstractNumId w:val="21"/>
  </w:num>
  <w:num w:numId="10">
    <w:abstractNumId w:val="25"/>
  </w:num>
  <w:num w:numId="11">
    <w:abstractNumId w:val="18"/>
  </w:num>
  <w:num w:numId="12">
    <w:abstractNumId w:val="5"/>
  </w:num>
  <w:num w:numId="13">
    <w:abstractNumId w:val="17"/>
  </w:num>
  <w:num w:numId="14">
    <w:abstractNumId w:val="2"/>
  </w:num>
  <w:num w:numId="15">
    <w:abstractNumId w:val="6"/>
  </w:num>
  <w:num w:numId="16">
    <w:abstractNumId w:val="1"/>
  </w:num>
  <w:num w:numId="17">
    <w:abstractNumId w:val="19"/>
  </w:num>
  <w:num w:numId="18">
    <w:abstractNumId w:val="3"/>
  </w:num>
  <w:num w:numId="19">
    <w:abstractNumId w:val="13"/>
  </w:num>
  <w:num w:numId="20">
    <w:abstractNumId w:val="16"/>
  </w:num>
  <w:num w:numId="21">
    <w:abstractNumId w:val="12"/>
  </w:num>
  <w:num w:numId="22">
    <w:abstractNumId w:val="4"/>
  </w:num>
  <w:num w:numId="23">
    <w:abstractNumId w:val="7"/>
  </w:num>
  <w:num w:numId="24">
    <w:abstractNumId w:val="15"/>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CA"/>
    <w:rsid w:val="002224B6"/>
    <w:rsid w:val="002D396C"/>
    <w:rsid w:val="003C7689"/>
    <w:rsid w:val="003C781C"/>
    <w:rsid w:val="003E3ACA"/>
    <w:rsid w:val="004D1AF8"/>
    <w:rsid w:val="00C0337F"/>
    <w:rsid w:val="00D3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5DE"/>
  <w15:chartTrackingRefBased/>
  <w15:docId w15:val="{0B0C7B2E-1939-4DDA-926C-9B046C6A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CA"/>
  </w:style>
  <w:style w:type="paragraph" w:styleId="Heading1">
    <w:name w:val="heading 1"/>
    <w:basedOn w:val="Normal"/>
    <w:next w:val="Normal"/>
    <w:link w:val="Heading1Char"/>
    <w:uiPriority w:val="9"/>
    <w:qFormat/>
    <w:rsid w:val="003E3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A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3ACA"/>
    <w:pPr>
      <w:outlineLvl w:val="9"/>
    </w:pPr>
  </w:style>
  <w:style w:type="paragraph" w:styleId="ListParagraph">
    <w:name w:val="List Paragraph"/>
    <w:basedOn w:val="Normal"/>
    <w:uiPriority w:val="34"/>
    <w:qFormat/>
    <w:rsid w:val="003E3ACA"/>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3E3ACA"/>
    <w:rPr>
      <w:color w:val="0563C1" w:themeColor="hyperlink"/>
      <w:u w:val="single"/>
    </w:rPr>
  </w:style>
  <w:style w:type="table" w:styleId="TableGrid">
    <w:name w:val="Table Grid"/>
    <w:basedOn w:val="TableNormal"/>
    <w:uiPriority w:val="59"/>
    <w:rsid w:val="00C0337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37F"/>
    <w:rPr>
      <w:color w:val="605E5C"/>
      <w:shd w:val="clear" w:color="auto" w:fill="E1DFDD"/>
    </w:rPr>
  </w:style>
  <w:style w:type="paragraph" w:customStyle="1" w:styleId="Normal1">
    <w:name w:val="Normal1"/>
    <w:rsid w:val="003C781C"/>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ke\Desktop\Dr%20Bob%20GA\Intervention%20Sugar%20Website\&#61607;%09https:\charlottejenns.weebly.com\uploads\3\0\7\7\30778141\lakit-pasttenseverbs.pdf" TargetMode="External"/><Relationship Id="rId13" Type="http://schemas.openxmlformats.org/officeDocument/2006/relationships/hyperlink" Target="https://educators.brainpop.com/lesson-plan/1-6-2-past-simple-irregular-verbs-lesson-plan/" TargetMode="External"/><Relationship Id="rId18" Type="http://schemas.openxmlformats.org/officeDocument/2006/relationships/hyperlink" Target="https://www.smartyearsapps.com/ipractice-verbs/" TargetMode="External"/><Relationship Id="rId3" Type="http://schemas.openxmlformats.org/officeDocument/2006/relationships/styles" Target="styles.xml"/><Relationship Id="rId21" Type="http://schemas.openxmlformats.org/officeDocument/2006/relationships/hyperlink" Target="https://www.lifewire.com/how-to-use-pinterest-3486578" TargetMode="External"/><Relationship Id="rId7" Type="http://schemas.openxmlformats.org/officeDocument/2006/relationships/hyperlink" Target="http://www.corestandards.org/ELA-Literacy/L/2/1/d/" TargetMode="External"/><Relationship Id="rId12" Type="http://schemas.openxmlformats.org/officeDocument/2006/relationships/hyperlink" Target="https://www.teacherspayteachers.com/Browse/Search:irregular%20past%20tense%20verbs%20games" TargetMode="External"/><Relationship Id="rId17" Type="http://schemas.openxmlformats.org/officeDocument/2006/relationships/hyperlink" Target="https://www.superduperinc.com/products/view.aspx?stid=633&amp;s=irregular-verbs-fun-deck-app" TargetMode="External"/><Relationship Id="rId2" Type="http://schemas.openxmlformats.org/officeDocument/2006/relationships/numbering" Target="numbering.xml"/><Relationship Id="rId16" Type="http://schemas.openxmlformats.org/officeDocument/2006/relationships/hyperlink" Target="https://www.speechandlanguagekids.com/teach-irregular-past-tense-verbs-children/" TargetMode="External"/><Relationship Id="rId20" Type="http://schemas.openxmlformats.org/officeDocument/2006/relationships/hyperlink" Target="https://www.pinterest.com/sugarlanguage/_save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uperduperinc.com/products/view.aspx?pid=FD136&amp;s=208-irregular-verbs-playing-cards" TargetMode="External"/><Relationship Id="rId5" Type="http://schemas.openxmlformats.org/officeDocument/2006/relationships/webSettings" Target="webSettings.xml"/><Relationship Id="rId15" Type="http://schemas.openxmlformats.org/officeDocument/2006/relationships/hyperlink" Target="http://larryferlazzo.edublogs.org/2012/12/04/the-best-web-tools-for-teaching-irregular-verbs-verb-tenses-contribute-your-suggestions/" TargetMode="External"/><Relationship Id="rId23" Type="http://schemas.openxmlformats.org/officeDocument/2006/relationships/theme" Target="theme/theme1.xml"/><Relationship Id="rId10" Type="http://schemas.openxmlformats.org/officeDocument/2006/relationships/hyperlink" Target="https://www.superduperinc.com/products/view.aspx?pid=FD147" TargetMode="External"/><Relationship Id="rId19" Type="http://schemas.openxmlformats.org/officeDocument/2006/relationships/hyperlink" Target="https://itunes.apple.com/us/app/tensebuilder/id427577382?mt=8" TargetMode="External"/><Relationship Id="rId4" Type="http://schemas.openxmlformats.org/officeDocument/2006/relationships/settings" Target="settings.xml"/><Relationship Id="rId9" Type="http://schemas.openxmlformats.org/officeDocument/2006/relationships/hyperlink" Target="http://www.mnsu.edu/comdis/kuster2/languagefocusbooks.pdf" TargetMode="External"/><Relationship Id="rId14" Type="http://schemas.openxmlformats.org/officeDocument/2006/relationships/hyperlink" Target="http://blog.esllibrary.com/2015/02/26/5-fun-activities-for-irregular-ver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EAC9C-E26D-4159-BC7D-2C7712BC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3</cp:revision>
  <dcterms:created xsi:type="dcterms:W3CDTF">2021-12-20T16:43:00Z</dcterms:created>
  <dcterms:modified xsi:type="dcterms:W3CDTF">2022-05-02T02:27:00Z</dcterms:modified>
</cp:coreProperties>
</file>